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0C4E" w14:textId="77777777" w:rsidR="00D50C2C" w:rsidRPr="006A68BE" w:rsidRDefault="00D50C2C">
      <w:pPr>
        <w:pStyle w:val="Heading2"/>
        <w:shd w:val="clear" w:color="auto" w:fill="FFFFFF"/>
        <w:rPr>
          <w:rFonts w:asciiTheme="minorHAnsi" w:hAnsiTheme="minorHAnsi"/>
          <w:sz w:val="20"/>
        </w:rPr>
      </w:pPr>
    </w:p>
    <w:p w14:paraId="6F36B9AA" w14:textId="77777777" w:rsidR="00D50C2C" w:rsidRPr="006A68BE" w:rsidRDefault="00D50C2C">
      <w:pPr>
        <w:pStyle w:val="Heading2"/>
        <w:shd w:val="clear" w:color="auto" w:fill="808080"/>
        <w:rPr>
          <w:rFonts w:asciiTheme="minorHAnsi" w:hAnsiTheme="minorHAnsi"/>
          <w:sz w:val="20"/>
        </w:rPr>
      </w:pPr>
    </w:p>
    <w:p w14:paraId="217DAAD7" w14:textId="77777777" w:rsidR="00D50C2C" w:rsidRPr="005C1B50" w:rsidRDefault="006314DD">
      <w:pPr>
        <w:pStyle w:val="Heading2"/>
        <w:shd w:val="clear" w:color="auto" w:fill="808080"/>
        <w:rPr>
          <w:rFonts w:asciiTheme="minorHAnsi" w:hAnsiTheme="minorHAnsi"/>
          <w:sz w:val="36"/>
          <w:szCs w:val="36"/>
        </w:rPr>
      </w:pPr>
      <w:r w:rsidRPr="006314DD">
        <w:rPr>
          <w:rFonts w:asciiTheme="minorHAnsi" w:hAnsiTheme="minorHAnsi"/>
          <w:sz w:val="36"/>
          <w:szCs w:val="36"/>
        </w:rPr>
        <w:t xml:space="preserve">Individual Patient Use (IPU) </w:t>
      </w:r>
      <w:r w:rsidR="006432E6">
        <w:rPr>
          <w:rFonts w:asciiTheme="minorHAnsi" w:hAnsiTheme="minorHAnsi"/>
          <w:sz w:val="36"/>
          <w:szCs w:val="36"/>
        </w:rPr>
        <w:t>Application</w:t>
      </w:r>
      <w:r w:rsidRPr="006314DD">
        <w:rPr>
          <w:rFonts w:asciiTheme="minorHAnsi" w:hAnsiTheme="minorHAnsi"/>
          <w:sz w:val="36"/>
          <w:szCs w:val="36"/>
        </w:rPr>
        <w:t xml:space="preserve"> </w:t>
      </w:r>
    </w:p>
    <w:p w14:paraId="6D0FCC26" w14:textId="77777777" w:rsidR="00D50C2C" w:rsidRPr="006A68BE" w:rsidRDefault="00D50C2C">
      <w:pPr>
        <w:shd w:val="clear" w:color="auto" w:fill="808080"/>
        <w:rPr>
          <w:rFonts w:asciiTheme="minorHAnsi" w:hAnsiTheme="minorHAnsi"/>
          <w:sz w:val="20"/>
        </w:rPr>
      </w:pPr>
    </w:p>
    <w:p w14:paraId="1217CA0A" w14:textId="77777777" w:rsidR="006E7716" w:rsidRDefault="006E7716">
      <w:pPr>
        <w:rPr>
          <w:rFonts w:asciiTheme="minorHAnsi" w:hAnsiTheme="minorHAnsi"/>
          <w:sz w:val="20"/>
        </w:rPr>
      </w:pPr>
    </w:p>
    <w:p w14:paraId="35AE9B67" w14:textId="77777777" w:rsidR="00083B6D" w:rsidRDefault="008B76C9" w:rsidP="00F426DD">
      <w:pPr>
        <w:pStyle w:val="Heading1"/>
        <w:jc w:val="both"/>
        <w:rPr>
          <w:sz w:val="21"/>
          <w:szCs w:val="21"/>
        </w:rPr>
      </w:pPr>
      <w:r w:rsidRPr="00203943">
        <w:rPr>
          <w:rFonts w:asciiTheme="minorHAnsi" w:hAnsiTheme="minorHAnsi"/>
          <w:b w:val="0"/>
          <w:sz w:val="21"/>
          <w:szCs w:val="21"/>
        </w:rPr>
        <w:t>Use this form to apply for approval for hospital use of a medicine in an individual patient under the care of Canberra Hospital and Health Services.</w:t>
      </w:r>
      <w:r w:rsidR="000A7CA0" w:rsidRPr="00203943">
        <w:rPr>
          <w:sz w:val="21"/>
          <w:szCs w:val="21"/>
        </w:rPr>
        <w:t xml:space="preserve"> </w:t>
      </w:r>
    </w:p>
    <w:p w14:paraId="068C99FC" w14:textId="77777777" w:rsidR="008B76C9" w:rsidRPr="00203943" w:rsidRDefault="000A7CA0" w:rsidP="00083B6D">
      <w:pPr>
        <w:pStyle w:val="Heading1"/>
        <w:jc w:val="center"/>
        <w:rPr>
          <w:rFonts w:asciiTheme="minorHAnsi" w:hAnsiTheme="minorHAnsi"/>
          <w:b w:val="0"/>
          <w:sz w:val="21"/>
          <w:szCs w:val="21"/>
        </w:rPr>
      </w:pPr>
      <w:r w:rsidRPr="00203943">
        <w:rPr>
          <w:rFonts w:asciiTheme="minorHAnsi" w:hAnsiTheme="minorHAnsi"/>
          <w:b w:val="0"/>
          <w:i/>
          <w:sz w:val="21"/>
          <w:szCs w:val="21"/>
        </w:rPr>
        <w:t>Completion of this application is the responsibility of the treating specialist.</w:t>
      </w:r>
    </w:p>
    <w:p w14:paraId="5AFC0AAC" w14:textId="77777777" w:rsidR="008B76C9" w:rsidRPr="00203943" w:rsidRDefault="00203943" w:rsidP="00F426D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Drug and Therapeutics C</w:t>
      </w:r>
      <w:r w:rsidR="008B76C9" w:rsidRPr="00203943">
        <w:rPr>
          <w:rFonts w:asciiTheme="minorHAnsi" w:hAnsiTheme="minorHAnsi"/>
          <w:sz w:val="21"/>
          <w:szCs w:val="21"/>
        </w:rPr>
        <w:t xml:space="preserve">ommittee will assess the application based on </w:t>
      </w:r>
      <w:r>
        <w:rPr>
          <w:rFonts w:asciiTheme="minorHAnsi" w:hAnsiTheme="minorHAnsi"/>
          <w:sz w:val="21"/>
          <w:szCs w:val="21"/>
        </w:rPr>
        <w:t xml:space="preserve">previous </w:t>
      </w:r>
      <w:r w:rsidR="008B76C9" w:rsidRPr="00203943">
        <w:rPr>
          <w:rFonts w:asciiTheme="minorHAnsi" w:hAnsiTheme="minorHAnsi"/>
          <w:sz w:val="21"/>
          <w:szCs w:val="21"/>
        </w:rPr>
        <w:t xml:space="preserve">treatment failure with standard therapy, the </w:t>
      </w:r>
      <w:r>
        <w:rPr>
          <w:rFonts w:asciiTheme="minorHAnsi" w:hAnsiTheme="minorHAnsi"/>
          <w:sz w:val="21"/>
          <w:szCs w:val="21"/>
        </w:rPr>
        <w:t xml:space="preserve">risk associated with </w:t>
      </w:r>
      <w:r w:rsidR="008B76C9" w:rsidRPr="00203943">
        <w:rPr>
          <w:rFonts w:asciiTheme="minorHAnsi" w:hAnsiTheme="minorHAnsi"/>
          <w:sz w:val="21"/>
          <w:szCs w:val="21"/>
        </w:rPr>
        <w:t xml:space="preserve">the proposed therapy, evidence of effectiveness and </w:t>
      </w:r>
      <w:r>
        <w:rPr>
          <w:rFonts w:asciiTheme="minorHAnsi" w:hAnsiTheme="minorHAnsi"/>
          <w:sz w:val="21"/>
          <w:szCs w:val="21"/>
        </w:rPr>
        <w:t>financial implications</w:t>
      </w:r>
      <w:r w:rsidR="000A7CA0" w:rsidRPr="00203943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 High</w:t>
      </w:r>
      <w:r w:rsidR="000A7CA0" w:rsidRPr="00203943">
        <w:rPr>
          <w:rFonts w:asciiTheme="minorHAnsi" w:hAnsiTheme="minorHAnsi"/>
          <w:sz w:val="21"/>
          <w:szCs w:val="21"/>
        </w:rPr>
        <w:t xml:space="preserve"> cost and </w:t>
      </w:r>
      <w:r>
        <w:rPr>
          <w:rFonts w:asciiTheme="minorHAnsi" w:hAnsiTheme="minorHAnsi"/>
          <w:sz w:val="21"/>
          <w:szCs w:val="21"/>
        </w:rPr>
        <w:t>high risk treatment options require rigorous review to ensure that the risk benefit ratio is adequately evaluated</w:t>
      </w:r>
      <w:r w:rsidR="008B76C9" w:rsidRPr="00203943">
        <w:rPr>
          <w:rFonts w:asciiTheme="minorHAnsi" w:hAnsiTheme="minorHAnsi"/>
          <w:sz w:val="21"/>
          <w:szCs w:val="21"/>
        </w:rPr>
        <w:t>.</w:t>
      </w:r>
      <w:r w:rsidR="008B76C9" w:rsidRPr="0020394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An outpatient approved regimen </w:t>
      </w:r>
      <w:r w:rsidR="008B76C9" w:rsidRPr="00203943">
        <w:rPr>
          <w:rFonts w:asciiTheme="minorHAnsi" w:hAnsiTheme="minorHAnsi"/>
          <w:sz w:val="21"/>
          <w:szCs w:val="21"/>
        </w:rPr>
        <w:t>will require</w:t>
      </w:r>
      <w:r>
        <w:rPr>
          <w:rFonts w:asciiTheme="minorHAnsi" w:hAnsiTheme="minorHAnsi"/>
          <w:sz w:val="21"/>
          <w:szCs w:val="21"/>
        </w:rPr>
        <w:t xml:space="preserve"> the patient</w:t>
      </w:r>
      <w:r w:rsidR="008B76C9" w:rsidRPr="00203943">
        <w:rPr>
          <w:rFonts w:asciiTheme="minorHAnsi" w:hAnsiTheme="minorHAnsi"/>
          <w:sz w:val="21"/>
          <w:szCs w:val="21"/>
        </w:rPr>
        <w:t xml:space="preserve"> to pay a general or concessional copayment toward the cost of the medicine at the time of dispensing.</w:t>
      </w:r>
    </w:p>
    <w:p w14:paraId="1232562F" w14:textId="77777777" w:rsidR="008B76C9" w:rsidRPr="008B76C9" w:rsidRDefault="008B76C9" w:rsidP="008B76C9"/>
    <w:p w14:paraId="3020F98E" w14:textId="77777777" w:rsidR="00D50C2C" w:rsidRPr="006A68BE" w:rsidRDefault="00D50C2C">
      <w:pPr>
        <w:pStyle w:val="Heading1"/>
        <w:rPr>
          <w:rFonts w:asciiTheme="minorHAnsi" w:hAnsiTheme="minorHAnsi"/>
          <w:sz w:val="24"/>
        </w:rPr>
      </w:pPr>
      <w:r w:rsidRPr="006A68BE">
        <w:rPr>
          <w:rFonts w:asciiTheme="minorHAnsi" w:hAnsiTheme="minorHAnsi"/>
          <w:sz w:val="24"/>
        </w:rPr>
        <w:t>Patient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4662"/>
      </w:tblGrid>
      <w:tr w:rsidR="00D50C2C" w:rsidRPr="006A68BE" w14:paraId="4C6ACA51" w14:textId="77777777" w:rsidTr="00A425DB">
        <w:tc>
          <w:tcPr>
            <w:tcW w:w="2387" w:type="pct"/>
          </w:tcPr>
          <w:p w14:paraId="7C128410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>Patient Name:</w:t>
            </w:r>
          </w:p>
        </w:tc>
        <w:tc>
          <w:tcPr>
            <w:tcW w:w="2613" w:type="pct"/>
          </w:tcPr>
          <w:p w14:paraId="6D6164F4" w14:textId="77777777" w:rsidR="00D50C2C" w:rsidRPr="006A68BE" w:rsidRDefault="00C6778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Mark SPITTLE</w:t>
            </w:r>
          </w:p>
        </w:tc>
      </w:tr>
      <w:tr w:rsidR="00D50C2C" w:rsidRPr="006A68BE" w14:paraId="73D3F5ED" w14:textId="77777777" w:rsidTr="00A425DB">
        <w:tc>
          <w:tcPr>
            <w:tcW w:w="2387" w:type="pct"/>
          </w:tcPr>
          <w:p w14:paraId="37E071FF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 xml:space="preserve">MRN: </w:t>
            </w:r>
          </w:p>
        </w:tc>
        <w:tc>
          <w:tcPr>
            <w:tcW w:w="2613" w:type="pct"/>
          </w:tcPr>
          <w:p w14:paraId="3882250B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D50C2C" w:rsidRPr="006A68BE" w14:paraId="16252D50" w14:textId="77777777" w:rsidTr="00A425DB">
        <w:tc>
          <w:tcPr>
            <w:tcW w:w="2387" w:type="pct"/>
          </w:tcPr>
          <w:p w14:paraId="258E8A9F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2613" w:type="pct"/>
          </w:tcPr>
          <w:p w14:paraId="6868C39C" w14:textId="77777777" w:rsidR="00D50C2C" w:rsidRPr="006A68BE" w:rsidRDefault="00C6778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C6778D">
              <w:rPr>
                <w:rFonts w:asciiTheme="minorHAnsi" w:hAnsiTheme="minorHAnsi"/>
                <w:sz w:val="22"/>
              </w:rPr>
              <w:t>26/06/1965</w:t>
            </w:r>
          </w:p>
        </w:tc>
      </w:tr>
      <w:tr w:rsidR="00D50C2C" w:rsidRPr="006A68BE" w14:paraId="15262663" w14:textId="77777777" w:rsidTr="00A425DB">
        <w:tc>
          <w:tcPr>
            <w:tcW w:w="2387" w:type="pct"/>
          </w:tcPr>
          <w:p w14:paraId="2B481049" w14:textId="77777777" w:rsidR="00D50C2C" w:rsidRPr="006A68BE" w:rsidRDefault="008B76C9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Ward / Outpatient </w:t>
            </w:r>
            <w:r w:rsidR="00D50C2C" w:rsidRPr="006A68BE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2613" w:type="pct"/>
          </w:tcPr>
          <w:p w14:paraId="06A5792B" w14:textId="77777777" w:rsidR="00D50C2C" w:rsidRPr="006A68BE" w:rsidRDefault="00C6778D" w:rsidP="003C6522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C6778D">
              <w:rPr>
                <w:rFonts w:asciiTheme="minorHAnsi" w:hAnsiTheme="minorHAnsi"/>
                <w:sz w:val="22"/>
              </w:rPr>
              <w:t xml:space="preserve">259 </w:t>
            </w:r>
            <w:proofErr w:type="spellStart"/>
            <w:r w:rsidRPr="00C6778D">
              <w:rPr>
                <w:rFonts w:asciiTheme="minorHAnsi" w:hAnsiTheme="minorHAnsi"/>
                <w:sz w:val="22"/>
              </w:rPr>
              <w:t>Barrabooka</w:t>
            </w:r>
            <w:proofErr w:type="spellEnd"/>
            <w:r w:rsidRPr="00C6778D">
              <w:rPr>
                <w:rFonts w:asciiTheme="minorHAnsi" w:hAnsiTheme="minorHAnsi"/>
                <w:sz w:val="22"/>
              </w:rPr>
              <w:t xml:space="preserve"> Road, Tanja 2550</w:t>
            </w:r>
          </w:p>
        </w:tc>
      </w:tr>
    </w:tbl>
    <w:p w14:paraId="739B6D8B" w14:textId="77777777" w:rsidR="009648CF" w:rsidRPr="006A68BE" w:rsidRDefault="00A425DB" w:rsidP="008B76C9">
      <w:pPr>
        <w:pStyle w:val="Heading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</w:rPr>
        <w:t xml:space="preserve">Standard application review time is five business days. If you require more urgent assessment of your application please contact the formulary management pharmacist on ext 42721, or email </w:t>
      </w:r>
      <w:hyperlink r:id="rId7" w:history="1">
        <w:r w:rsidRPr="009F4D61">
          <w:rPr>
            <w:rStyle w:val="Hyperlink"/>
            <w:rFonts w:asciiTheme="minorHAnsi" w:hAnsiTheme="minorHAnsi"/>
            <w:sz w:val="24"/>
          </w:rPr>
          <w:t>dtc@act.gov.au</w:t>
        </w:r>
      </w:hyperlink>
      <w:r>
        <w:rPr>
          <w:rFonts w:asciiTheme="minorHAnsi" w:hAnsiTheme="minorHAnsi"/>
          <w:sz w:val="24"/>
        </w:rPr>
        <w:t xml:space="preserve"> to discuss an appropriate timeframe. </w:t>
      </w:r>
    </w:p>
    <w:p w14:paraId="2CC65593" w14:textId="77777777" w:rsidR="009648CF" w:rsidRPr="006A68BE" w:rsidRDefault="009648CF" w:rsidP="009648CF">
      <w:pPr>
        <w:pStyle w:val="Default"/>
        <w:rPr>
          <w:rFonts w:asciiTheme="minorHAnsi" w:hAnsiTheme="minorHAnsi"/>
          <w:sz w:val="28"/>
        </w:rPr>
      </w:pPr>
    </w:p>
    <w:p w14:paraId="4FCDA76B" w14:textId="77777777" w:rsidR="00D50C2C" w:rsidRPr="006A68BE" w:rsidRDefault="008B76C9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Details of Medicine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089"/>
      </w:tblGrid>
      <w:tr w:rsidR="00D50C2C" w:rsidRPr="006A68BE" w14:paraId="09544E39" w14:textId="77777777" w:rsidTr="00A425DB">
        <w:tc>
          <w:tcPr>
            <w:tcW w:w="2148" w:type="pct"/>
          </w:tcPr>
          <w:p w14:paraId="1F9C847F" w14:textId="77777777" w:rsidR="00D50C2C" w:rsidRPr="006A68BE" w:rsidRDefault="0036487D" w:rsidP="0036487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Australian a</w:t>
            </w:r>
            <w:r w:rsidR="00D50C2C" w:rsidRPr="006A68BE">
              <w:rPr>
                <w:rFonts w:asciiTheme="minorHAnsi" w:hAnsiTheme="minorHAnsi"/>
                <w:sz w:val="22"/>
              </w:rPr>
              <w:t xml:space="preserve">pproved (generic) </w:t>
            </w:r>
            <w:r>
              <w:rPr>
                <w:rFonts w:asciiTheme="minorHAnsi" w:hAnsiTheme="minorHAnsi"/>
                <w:sz w:val="22"/>
              </w:rPr>
              <w:t>n</w:t>
            </w:r>
            <w:r w:rsidR="00D50C2C" w:rsidRPr="006A68BE">
              <w:rPr>
                <w:rFonts w:asciiTheme="minorHAnsi" w:hAnsiTheme="minorHAnsi"/>
                <w:sz w:val="22"/>
              </w:rPr>
              <w:t>ame</w:t>
            </w:r>
            <w:r w:rsidR="008B76C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852" w:type="pct"/>
          </w:tcPr>
          <w:p w14:paraId="5293C0B2" w14:textId="77777777" w:rsidR="00D50C2C" w:rsidRPr="006A68BE" w:rsidRDefault="00C6778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Cinacalcet</w:t>
            </w:r>
          </w:p>
        </w:tc>
      </w:tr>
      <w:tr w:rsidR="00D50C2C" w:rsidRPr="006A68BE" w14:paraId="57EEA901" w14:textId="77777777" w:rsidTr="00A425DB">
        <w:tc>
          <w:tcPr>
            <w:tcW w:w="2148" w:type="pct"/>
          </w:tcPr>
          <w:p w14:paraId="0249A738" w14:textId="77777777" w:rsidR="00D50C2C" w:rsidRPr="006A68BE" w:rsidRDefault="005C1B50" w:rsidP="0095526B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Dose</w:t>
            </w:r>
            <w:r w:rsidR="008B76C9">
              <w:rPr>
                <w:rFonts w:asciiTheme="minorHAnsi" w:hAnsiTheme="minorHAnsi"/>
                <w:sz w:val="22"/>
              </w:rPr>
              <w:t>, frequency, route: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52" w:type="pct"/>
          </w:tcPr>
          <w:p w14:paraId="5EA0BFE5" w14:textId="77777777" w:rsidR="00D50C2C" w:rsidRPr="006A68BE" w:rsidRDefault="00C6778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60mg daily, oral</w:t>
            </w:r>
          </w:p>
        </w:tc>
      </w:tr>
      <w:tr w:rsidR="0095526B" w:rsidRPr="006A68BE" w14:paraId="3F260730" w14:textId="77777777" w:rsidTr="00A425DB">
        <w:tc>
          <w:tcPr>
            <w:tcW w:w="2148" w:type="pct"/>
          </w:tcPr>
          <w:p w14:paraId="79D68305" w14:textId="77777777" w:rsidR="00762B49" w:rsidRDefault="008B7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Proposed indication for use:</w:t>
            </w:r>
          </w:p>
        </w:tc>
        <w:tc>
          <w:tcPr>
            <w:tcW w:w="2852" w:type="pct"/>
          </w:tcPr>
          <w:p w14:paraId="356D5A17" w14:textId="77777777" w:rsidR="0095526B" w:rsidRPr="006A68BE" w:rsidRDefault="00C6778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Refractory primary hyperparathyroidism</w:t>
            </w:r>
          </w:p>
        </w:tc>
      </w:tr>
      <w:tr w:rsidR="00D50C2C" w:rsidRPr="006A68BE" w14:paraId="277DDAE9" w14:textId="77777777" w:rsidTr="00A425DB">
        <w:tc>
          <w:tcPr>
            <w:tcW w:w="2148" w:type="pct"/>
          </w:tcPr>
          <w:p w14:paraId="30EE8651" w14:textId="77777777" w:rsidR="00D50C2C" w:rsidRPr="006A68BE" w:rsidRDefault="008B76C9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Proposed duration of therapy:</w:t>
            </w:r>
          </w:p>
        </w:tc>
        <w:tc>
          <w:tcPr>
            <w:tcW w:w="2852" w:type="pct"/>
          </w:tcPr>
          <w:p w14:paraId="49A3AF03" w14:textId="77777777" w:rsidR="00D50C2C" w:rsidRPr="006A68BE" w:rsidRDefault="00C6778D" w:rsidP="003C6522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</w:t>
            </w:r>
          </w:p>
        </w:tc>
      </w:tr>
    </w:tbl>
    <w:p w14:paraId="2243E7CD" w14:textId="77777777" w:rsidR="00D50C2C" w:rsidRPr="00325074" w:rsidRDefault="00D50C2C">
      <w:pPr>
        <w:rPr>
          <w:rFonts w:asciiTheme="minorHAnsi" w:hAnsiTheme="minorHAnsi"/>
        </w:rPr>
      </w:pPr>
    </w:p>
    <w:p w14:paraId="22205E12" w14:textId="77777777" w:rsidR="00EF413B" w:rsidRPr="00083B6D" w:rsidRDefault="007D0D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Hospital formulary </w:t>
      </w:r>
      <w:r w:rsidR="008962C4">
        <w:rPr>
          <w:rFonts w:asciiTheme="minorHAnsi" w:hAnsiTheme="minorHAnsi"/>
          <w:szCs w:val="24"/>
        </w:rPr>
        <w:t>listing</w:t>
      </w:r>
      <w:r>
        <w:rPr>
          <w:rFonts w:asciiTheme="minorHAnsi" w:hAnsiTheme="minorHAnsi"/>
          <w:szCs w:val="24"/>
        </w:rPr>
        <w:t xml:space="preserve"> of the medicine</w:t>
      </w:r>
      <w:r w:rsidR="00EF413B" w:rsidRPr="00083B6D">
        <w:rPr>
          <w:rFonts w:asciiTheme="minorHAnsi" w:hAnsiTheme="minorHAnsi"/>
          <w:szCs w:val="24"/>
        </w:rPr>
        <w:t xml:space="preserve">: (please answer </w:t>
      </w:r>
      <w:r w:rsidR="000A7CA0" w:rsidRPr="00083B6D">
        <w:rPr>
          <w:rFonts w:asciiTheme="minorHAnsi" w:hAnsiTheme="minorHAnsi"/>
          <w:b/>
          <w:szCs w:val="24"/>
        </w:rPr>
        <w:t>ONE</w:t>
      </w:r>
      <w:r w:rsidR="00EF413B" w:rsidRPr="00083B6D">
        <w:rPr>
          <w:rFonts w:asciiTheme="minorHAnsi" w:hAnsiTheme="minorHAnsi"/>
          <w:szCs w:val="24"/>
        </w:rPr>
        <w:t xml:space="preserve"> of the following)</w:t>
      </w:r>
    </w:p>
    <w:p w14:paraId="4EC58DAA" w14:textId="77777777" w:rsidR="00EF413B" w:rsidRDefault="00EF413B" w:rsidP="00F204EC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medicine:</w:t>
      </w:r>
    </w:p>
    <w:p w14:paraId="0BD88449" w14:textId="77777777" w:rsidR="00EF413B" w:rsidRDefault="00A37BBA" w:rsidP="00325074">
      <w:pPr>
        <w:ind w:left="720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413B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CE1A08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</w:rPr>
        <w:t>Is</w:t>
      </w:r>
      <w:r w:rsidR="00EF413B">
        <w:rPr>
          <w:rFonts w:asciiTheme="minorHAnsi" w:hAnsiTheme="minorHAnsi"/>
          <w:sz w:val="22"/>
        </w:rPr>
        <w:t xml:space="preserve"> not</w:t>
      </w:r>
      <w:r w:rsidR="007D0DF2">
        <w:rPr>
          <w:rFonts w:asciiTheme="minorHAnsi" w:hAnsiTheme="minorHAnsi"/>
          <w:sz w:val="22"/>
        </w:rPr>
        <w:t xml:space="preserve"> listed</w:t>
      </w:r>
      <w:r w:rsidR="00EF413B">
        <w:rPr>
          <w:rFonts w:asciiTheme="minorHAnsi" w:hAnsiTheme="minorHAnsi"/>
          <w:sz w:val="22"/>
        </w:rPr>
        <w:t xml:space="preserve"> on hospital formulary</w:t>
      </w:r>
    </w:p>
    <w:p w14:paraId="0C57899D" w14:textId="77777777" w:rsidR="00EF413B" w:rsidRDefault="00C6778D" w:rsidP="007D0DF2">
      <w:pPr>
        <w:ind w:left="144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end"/>
      </w:r>
      <w:bookmarkEnd w:id="0"/>
      <w:r w:rsidR="00EF413B">
        <w:rPr>
          <w:rFonts w:asciiTheme="minorHAnsi" w:hAnsiTheme="minorHAnsi"/>
          <w:sz w:val="22"/>
        </w:rPr>
        <w:t xml:space="preserve"> </w:t>
      </w:r>
      <w:r w:rsidR="00CE1A08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</w:rPr>
        <w:t>Is</w:t>
      </w:r>
      <w:r w:rsidR="007D0DF2">
        <w:rPr>
          <w:rFonts w:asciiTheme="minorHAnsi" w:hAnsiTheme="minorHAnsi"/>
          <w:sz w:val="22"/>
        </w:rPr>
        <w:t xml:space="preserve"> listed on hospital formulary</w:t>
      </w:r>
      <w:r w:rsidR="00EF413B">
        <w:rPr>
          <w:rFonts w:asciiTheme="minorHAnsi" w:hAnsiTheme="minorHAnsi"/>
          <w:sz w:val="22"/>
        </w:rPr>
        <w:t>, but the</w:t>
      </w:r>
      <w:r w:rsidR="007D0DF2">
        <w:rPr>
          <w:rFonts w:asciiTheme="minorHAnsi" w:hAnsiTheme="minorHAnsi"/>
          <w:sz w:val="22"/>
        </w:rPr>
        <w:t xml:space="preserve"> proposed</w:t>
      </w:r>
      <w:r w:rsidR="00EF413B">
        <w:rPr>
          <w:rFonts w:asciiTheme="minorHAnsi" w:hAnsiTheme="minorHAnsi"/>
          <w:sz w:val="22"/>
        </w:rPr>
        <w:t xml:space="preserve"> </w:t>
      </w:r>
      <w:r w:rsidR="00EF413B" w:rsidRPr="00083B6D">
        <w:rPr>
          <w:rFonts w:asciiTheme="minorHAnsi" w:hAnsiTheme="minorHAnsi"/>
          <w:b/>
          <w:i/>
          <w:sz w:val="22"/>
        </w:rPr>
        <w:t>indication</w:t>
      </w:r>
      <w:r w:rsidR="00EF413B">
        <w:rPr>
          <w:rFonts w:asciiTheme="minorHAnsi" w:hAnsiTheme="minorHAnsi"/>
          <w:sz w:val="22"/>
        </w:rPr>
        <w:t xml:space="preserve"> is outside hospital formulary restriction</w:t>
      </w:r>
    </w:p>
    <w:p w14:paraId="1546FC24" w14:textId="77777777" w:rsidR="00EF413B" w:rsidRDefault="00EF413B">
      <w:pPr>
        <w:rPr>
          <w:rFonts w:asciiTheme="minorHAnsi" w:hAnsiTheme="minorHAnsi"/>
          <w:sz w:val="22"/>
        </w:rPr>
      </w:pPr>
    </w:p>
    <w:p w14:paraId="5F43BC14" w14:textId="77777777" w:rsidR="00054EC1" w:rsidRDefault="00EF413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Will the patient</w:t>
      </w:r>
      <w:r w:rsidR="00054EC1">
        <w:rPr>
          <w:rFonts w:asciiTheme="minorHAnsi" w:hAnsiTheme="minorHAnsi"/>
          <w:sz w:val="22"/>
        </w:rPr>
        <w:t xml:space="preserve"> be eligible for ongoing supply through the Pharmaceutical Benefits Scheme?</w:t>
      </w:r>
    </w:p>
    <w:p w14:paraId="449344A6" w14:textId="77777777" w:rsidR="00D50C2C" w:rsidRDefault="00054EC1" w:rsidP="000A7C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FA68EB" w:rsidRPr="00C6778D">
        <w:rPr>
          <w:rFonts w:asciiTheme="minorHAnsi" w:hAnsiTheme="minorHAnsi"/>
          <w:strike/>
          <w:sz w:val="22"/>
        </w:rPr>
        <w:t>YES</w:t>
      </w:r>
      <w:r w:rsidR="00FA68EB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NO</w:t>
      </w:r>
    </w:p>
    <w:p w14:paraId="60BD7808" w14:textId="77777777" w:rsidR="00FA68EB" w:rsidRPr="006A68BE" w:rsidRDefault="00FA68EB" w:rsidP="000A7CA0">
      <w:pPr>
        <w:rPr>
          <w:rFonts w:asciiTheme="minorHAnsi" w:hAnsiTheme="minorHAnsi"/>
          <w:sz w:val="22"/>
        </w:rPr>
      </w:pPr>
    </w:p>
    <w:p w14:paraId="5FB2C20A" w14:textId="77777777" w:rsidR="00D50C2C" w:rsidRPr="000A7CA0" w:rsidRDefault="00D50C2C">
      <w:pPr>
        <w:pStyle w:val="BodyText"/>
        <w:spacing w:after="60"/>
        <w:rPr>
          <w:rFonts w:asciiTheme="minorHAnsi" w:hAnsiTheme="minorHAnsi"/>
        </w:rPr>
      </w:pPr>
      <w:r w:rsidRPr="000A7CA0">
        <w:rPr>
          <w:rFonts w:asciiTheme="minorHAnsi" w:hAnsiTheme="minorHAnsi"/>
        </w:rPr>
        <w:t>If no, explain implications for continuity of supply. (For example, will the drug be supplied for inpatient use, outpatient use</w:t>
      </w:r>
      <w:r w:rsidR="000A7CA0">
        <w:rPr>
          <w:rFonts w:asciiTheme="minorHAnsi" w:hAnsiTheme="minorHAnsi"/>
        </w:rPr>
        <w:t>,</w:t>
      </w:r>
      <w:r w:rsidRPr="000A7CA0">
        <w:rPr>
          <w:rFonts w:asciiTheme="minorHAnsi" w:hAnsiTheme="minorHAnsi"/>
        </w:rPr>
        <w:t xml:space="preserve"> or both? Will the hospital be required to provide ongoing therapy after discharge?)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1"/>
      </w:tblGrid>
      <w:tr w:rsidR="00D50C2C" w:rsidRPr="006A68BE" w14:paraId="33BFCE1E" w14:textId="77777777" w:rsidTr="00A425D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67CAF27D" w14:textId="77777777" w:rsidR="00D50C2C" w:rsidRDefault="00C6778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 outpatient supply from hospital</w:t>
            </w:r>
          </w:p>
          <w:p w14:paraId="6FC5A516" w14:textId="77777777" w:rsidR="008962C4" w:rsidRDefault="008962C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C5B2A9E" w14:textId="77777777" w:rsidR="008962C4" w:rsidRPr="006A68BE" w:rsidRDefault="008962C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07E98FC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6053352E" w14:textId="77777777" w:rsidR="008962C4" w:rsidRDefault="008962C4">
      <w:pPr>
        <w:pStyle w:val="BodyText"/>
        <w:rPr>
          <w:rFonts w:asciiTheme="minorHAnsi" w:hAnsiTheme="minorHAnsi"/>
          <w:sz w:val="22"/>
        </w:rPr>
      </w:pPr>
    </w:p>
    <w:p w14:paraId="732C0F35" w14:textId="77777777" w:rsidR="008962C4" w:rsidRPr="006A68BE" w:rsidRDefault="008962C4">
      <w:pPr>
        <w:pStyle w:val="BodyText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6514"/>
      </w:tblGrid>
      <w:tr w:rsidR="00F426DD" w:rsidRPr="000A7CA0" w14:paraId="6436BBAD" w14:textId="77777777" w:rsidTr="00A425DB">
        <w:tc>
          <w:tcPr>
            <w:tcW w:w="1349" w:type="pct"/>
          </w:tcPr>
          <w:p w14:paraId="7C505ADD" w14:textId="77777777" w:rsidR="00F426DD" w:rsidRPr="000A7CA0" w:rsidRDefault="00F426DD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Cost per month:</w:t>
            </w:r>
          </w:p>
        </w:tc>
        <w:tc>
          <w:tcPr>
            <w:tcW w:w="3651" w:type="pct"/>
          </w:tcPr>
          <w:p w14:paraId="31BABECE" w14:textId="77777777" w:rsidR="00F426DD" w:rsidRPr="000A7CA0" w:rsidRDefault="00F426DD" w:rsidP="003C6D01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747DF6" w:rsidRPr="000A7CA0" w14:paraId="50E094DE" w14:textId="77777777" w:rsidTr="00747DF6">
        <w:tc>
          <w:tcPr>
            <w:tcW w:w="1349" w:type="pct"/>
            <w:shd w:val="clear" w:color="auto" w:fill="auto"/>
          </w:tcPr>
          <w:p w14:paraId="22CAC9B2" w14:textId="77777777" w:rsidR="00747DF6" w:rsidRDefault="00747DF6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Expected annual  number of patients presenting with this therapy requirement</w:t>
            </w:r>
          </w:p>
        </w:tc>
        <w:tc>
          <w:tcPr>
            <w:tcW w:w="3651" w:type="pct"/>
            <w:shd w:val="clear" w:color="auto" w:fill="auto"/>
          </w:tcPr>
          <w:p w14:paraId="58A87014" w14:textId="77777777" w:rsidR="00747DF6" w:rsidRDefault="00747DF6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BBEE2D" w14:textId="77777777" w:rsidR="007D0DF2" w:rsidRDefault="007D0DF2">
      <w:pPr>
        <w:rPr>
          <w:rFonts w:asciiTheme="minorHAnsi" w:hAnsiTheme="minorHAnsi"/>
          <w:b/>
          <w:bCs/>
        </w:rPr>
      </w:pPr>
    </w:p>
    <w:p w14:paraId="0EAD12E9" w14:textId="77777777" w:rsidR="00D50C2C" w:rsidRPr="006A68BE" w:rsidRDefault="00D50C2C" w:rsidP="000A7CA0">
      <w:pPr>
        <w:pStyle w:val="BodyText"/>
        <w:rPr>
          <w:rFonts w:asciiTheme="minorHAnsi" w:hAnsiTheme="minorHAnsi"/>
          <w:b/>
          <w:bCs/>
        </w:rPr>
      </w:pPr>
      <w:r w:rsidRPr="006A68BE">
        <w:rPr>
          <w:rFonts w:asciiTheme="minorHAnsi" w:hAnsiTheme="minorHAnsi"/>
          <w:b/>
          <w:bCs/>
          <w:sz w:val="24"/>
        </w:rPr>
        <w:t xml:space="preserve">Reasons for </w:t>
      </w:r>
      <w:r w:rsidR="00CE1A08">
        <w:rPr>
          <w:rFonts w:asciiTheme="minorHAnsi" w:hAnsiTheme="minorHAnsi"/>
          <w:b/>
          <w:bCs/>
          <w:sz w:val="24"/>
        </w:rPr>
        <w:t>Application</w:t>
      </w:r>
    </w:p>
    <w:p w14:paraId="20BB30F7" w14:textId="77777777" w:rsidR="00A425DB" w:rsidRDefault="000A7C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Detail </w:t>
      </w:r>
      <w:r w:rsidR="00D50C2C" w:rsidRPr="006A68BE">
        <w:rPr>
          <w:rFonts w:asciiTheme="minorHAnsi" w:hAnsiTheme="minorHAnsi"/>
          <w:sz w:val="22"/>
        </w:rPr>
        <w:t xml:space="preserve">your reasons for </w:t>
      </w:r>
      <w:r w:rsidR="0032003C">
        <w:rPr>
          <w:rFonts w:asciiTheme="minorHAnsi" w:hAnsiTheme="minorHAnsi"/>
          <w:sz w:val="22"/>
        </w:rPr>
        <w:t>applying</w:t>
      </w:r>
      <w:r w:rsidR="00D50C2C" w:rsidRPr="006A68BE">
        <w:rPr>
          <w:rFonts w:asciiTheme="minorHAnsi" w:hAnsiTheme="minorHAnsi"/>
          <w:sz w:val="22"/>
        </w:rPr>
        <w:t xml:space="preserve"> to use this </w:t>
      </w:r>
      <w:r w:rsidR="00CE1A08">
        <w:rPr>
          <w:rFonts w:asciiTheme="minorHAnsi" w:hAnsiTheme="minorHAnsi"/>
          <w:sz w:val="22"/>
        </w:rPr>
        <w:t>medicine</w:t>
      </w:r>
      <w:r w:rsidR="001F7A11">
        <w:rPr>
          <w:rFonts w:asciiTheme="minorHAnsi" w:hAnsiTheme="minorHAnsi"/>
          <w:sz w:val="22"/>
        </w:rPr>
        <w:t xml:space="preserve">. </w:t>
      </w:r>
    </w:p>
    <w:p w14:paraId="48522FAC" w14:textId="77777777" w:rsidR="00D50C2C" w:rsidRDefault="001F7A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Address</w:t>
      </w:r>
      <w:r w:rsidR="00CE1A08" w:rsidRPr="00CE1A08">
        <w:rPr>
          <w:rFonts w:asciiTheme="minorHAnsi" w:hAnsiTheme="minorHAnsi"/>
          <w:b/>
          <w:sz w:val="22"/>
        </w:rPr>
        <w:t xml:space="preserve"> the following points</w:t>
      </w:r>
      <w:r w:rsidR="0032003C">
        <w:rPr>
          <w:rFonts w:asciiTheme="minorHAnsi" w:hAnsiTheme="minorHAnsi"/>
          <w:b/>
          <w:sz w:val="22"/>
        </w:rPr>
        <w:t xml:space="preserve"> and </w:t>
      </w:r>
      <w:r w:rsidR="00083B6D">
        <w:rPr>
          <w:rFonts w:asciiTheme="minorHAnsi" w:hAnsiTheme="minorHAnsi"/>
          <w:b/>
          <w:sz w:val="22"/>
        </w:rPr>
        <w:t>provide</w:t>
      </w:r>
      <w:r w:rsidR="000A7CA0">
        <w:rPr>
          <w:rFonts w:asciiTheme="minorHAnsi" w:hAnsiTheme="minorHAnsi"/>
          <w:b/>
          <w:sz w:val="22"/>
        </w:rPr>
        <w:t xml:space="preserve"> </w:t>
      </w:r>
      <w:r w:rsidR="0032003C">
        <w:rPr>
          <w:rFonts w:asciiTheme="minorHAnsi" w:hAnsiTheme="minorHAnsi"/>
          <w:b/>
          <w:sz w:val="22"/>
        </w:rPr>
        <w:t xml:space="preserve">published evidence </w:t>
      </w:r>
      <w:r w:rsidR="000A7CA0">
        <w:rPr>
          <w:rFonts w:asciiTheme="minorHAnsi" w:hAnsiTheme="minorHAnsi"/>
          <w:b/>
          <w:sz w:val="22"/>
        </w:rPr>
        <w:t xml:space="preserve">as support </w:t>
      </w:r>
      <w:r w:rsidR="0032003C">
        <w:rPr>
          <w:rFonts w:asciiTheme="minorHAnsi" w:hAnsiTheme="minorHAnsi"/>
          <w:b/>
          <w:sz w:val="22"/>
        </w:rPr>
        <w:t xml:space="preserve">(in </w:t>
      </w:r>
      <w:r w:rsidR="00083B6D">
        <w:rPr>
          <w:rFonts w:asciiTheme="minorHAnsi" w:hAnsiTheme="minorHAnsi"/>
          <w:b/>
          <w:sz w:val="22"/>
        </w:rPr>
        <w:t xml:space="preserve">full-text </w:t>
      </w:r>
      <w:r w:rsidR="0032003C">
        <w:rPr>
          <w:rFonts w:asciiTheme="minorHAnsi" w:hAnsiTheme="minorHAnsi"/>
          <w:b/>
          <w:sz w:val="22"/>
        </w:rPr>
        <w:t>PDF format)</w:t>
      </w:r>
      <w:r w:rsidR="00CE1A08">
        <w:rPr>
          <w:rFonts w:asciiTheme="minorHAnsi" w:hAnsiTheme="minorHAnsi"/>
          <w:sz w:val="22"/>
        </w:rPr>
        <w:t>:</w:t>
      </w:r>
    </w:p>
    <w:p w14:paraId="13FBBF51" w14:textId="77777777" w:rsidR="00083B6D" w:rsidRDefault="00DB1C63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083B6D" w:rsidRPr="00083B6D">
        <w:rPr>
          <w:rFonts w:asciiTheme="minorHAnsi" w:hAnsiTheme="minorHAnsi"/>
          <w:sz w:val="22"/>
        </w:rPr>
        <w:t>atient</w:t>
      </w:r>
      <w:r>
        <w:rPr>
          <w:rFonts w:asciiTheme="minorHAnsi" w:hAnsiTheme="minorHAnsi"/>
          <w:sz w:val="22"/>
        </w:rPr>
        <w:t xml:space="preserve"> specific</w:t>
      </w:r>
      <w:r w:rsidR="00083B6D" w:rsidRPr="00083B6D">
        <w:rPr>
          <w:rFonts w:asciiTheme="minorHAnsi" w:hAnsiTheme="minorHAnsi"/>
          <w:sz w:val="22"/>
        </w:rPr>
        <w:t xml:space="preserve"> details; includ</w:t>
      </w:r>
      <w:r w:rsidR="00083B6D">
        <w:rPr>
          <w:rFonts w:asciiTheme="minorHAnsi" w:hAnsiTheme="minorHAnsi"/>
          <w:sz w:val="22"/>
        </w:rPr>
        <w:t>ing</w:t>
      </w:r>
      <w:r w:rsidR="00083B6D" w:rsidRPr="00083B6D">
        <w:rPr>
          <w:rFonts w:asciiTheme="minorHAnsi" w:hAnsiTheme="minorHAnsi"/>
          <w:sz w:val="22"/>
        </w:rPr>
        <w:t xml:space="preserve"> past treatment options and response</w:t>
      </w:r>
    </w:p>
    <w:p w14:paraId="3BE73422" w14:textId="77777777" w:rsidR="00083B6D" w:rsidRDefault="00083B6D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083B6D">
        <w:rPr>
          <w:rFonts w:asciiTheme="minorHAnsi" w:hAnsiTheme="minorHAnsi"/>
          <w:sz w:val="22"/>
        </w:rPr>
        <w:t>Alternative treatment options</w:t>
      </w:r>
      <w:r>
        <w:rPr>
          <w:rFonts w:asciiTheme="minorHAnsi" w:hAnsiTheme="minorHAnsi"/>
          <w:sz w:val="22"/>
        </w:rPr>
        <w:t>; including</w:t>
      </w:r>
      <w:r w:rsidRPr="00083B6D">
        <w:rPr>
          <w:rFonts w:asciiTheme="minorHAnsi" w:hAnsiTheme="minorHAnsi"/>
          <w:sz w:val="22"/>
        </w:rPr>
        <w:t xml:space="preserve"> non-pharmacological options and treatment plan if </w:t>
      </w:r>
      <w:r>
        <w:rPr>
          <w:rFonts w:asciiTheme="minorHAnsi" w:hAnsiTheme="minorHAnsi"/>
          <w:sz w:val="22"/>
        </w:rPr>
        <w:t xml:space="preserve">DTC </w:t>
      </w:r>
      <w:r w:rsidRPr="00083B6D">
        <w:rPr>
          <w:rFonts w:asciiTheme="minorHAnsi" w:hAnsiTheme="minorHAnsi"/>
          <w:sz w:val="22"/>
        </w:rPr>
        <w:t xml:space="preserve">approval is not </w:t>
      </w:r>
      <w:r>
        <w:rPr>
          <w:rFonts w:asciiTheme="minorHAnsi" w:hAnsiTheme="minorHAnsi"/>
          <w:sz w:val="22"/>
        </w:rPr>
        <w:t>obtained</w:t>
      </w:r>
    </w:p>
    <w:p w14:paraId="2FC7CE8D" w14:textId="77777777" w:rsidR="00083B6D" w:rsidRDefault="00083B6D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083B6D">
        <w:rPr>
          <w:rFonts w:asciiTheme="minorHAnsi" w:hAnsiTheme="minorHAnsi"/>
          <w:sz w:val="22"/>
        </w:rPr>
        <w:t>Expected patient outcome</w:t>
      </w:r>
      <w:r>
        <w:rPr>
          <w:rFonts w:asciiTheme="minorHAnsi" w:hAnsiTheme="minorHAnsi"/>
          <w:sz w:val="22"/>
        </w:rPr>
        <w:t xml:space="preserve">s with planned </w:t>
      </w:r>
      <w:r w:rsidRPr="00083B6D">
        <w:rPr>
          <w:rFonts w:asciiTheme="minorHAnsi" w:hAnsiTheme="minorHAnsi"/>
          <w:sz w:val="22"/>
          <w:u w:val="single"/>
        </w:rPr>
        <w:t>objective</w:t>
      </w:r>
      <w:r w:rsidRPr="00083B6D">
        <w:rPr>
          <w:rFonts w:asciiTheme="minorHAnsi" w:hAnsiTheme="minorHAnsi"/>
          <w:sz w:val="22"/>
        </w:rPr>
        <w:t xml:space="preserve"> measurements for achieving th</w:t>
      </w:r>
      <w:r>
        <w:rPr>
          <w:rFonts w:asciiTheme="minorHAnsi" w:hAnsiTheme="minorHAnsi"/>
          <w:sz w:val="22"/>
        </w:rPr>
        <w:t>ese outcomes</w:t>
      </w:r>
    </w:p>
    <w:p w14:paraId="1F4BB4AB" w14:textId="77777777" w:rsidR="00083B6D" w:rsidRPr="00DB1C63" w:rsidRDefault="00083B6D" w:rsidP="00DB1C63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DB1C63">
        <w:rPr>
          <w:rFonts w:asciiTheme="minorHAnsi" w:hAnsiTheme="minorHAnsi"/>
          <w:sz w:val="22"/>
        </w:rPr>
        <w:t xml:space="preserve">Potential for adverse drug reaction and </w:t>
      </w:r>
      <w:r w:rsidR="00DB1C63" w:rsidRPr="00DB1C63">
        <w:rPr>
          <w:rFonts w:asciiTheme="minorHAnsi" w:hAnsiTheme="minorHAnsi"/>
          <w:sz w:val="22"/>
        </w:rPr>
        <w:t>risk profile of the medicine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3"/>
      </w:tblGrid>
      <w:tr w:rsidR="00D50C2C" w:rsidRPr="006A68BE" w14:paraId="0BD14B43" w14:textId="77777777">
        <w:trPr>
          <w:cantSplit/>
        </w:trPr>
        <w:tc>
          <w:tcPr>
            <w:tcW w:w="8909" w:type="dxa"/>
            <w:tcBorders>
              <w:bottom w:val="single" w:sz="4" w:space="0" w:color="auto"/>
            </w:tcBorders>
          </w:tcPr>
          <w:p w14:paraId="365EB580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A65BDDF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5C321410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83893EA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7D8F3346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79AEF844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8774203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22C49EE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81CE4F6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7887F5F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3A8B165C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4E59FC4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782EDB98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38AB5BAB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0E875EE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100F7E4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D32A3CB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AC284E7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37169F6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50FAC640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3F9474D2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3D526186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C74253A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EC4E9DA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534C2A7C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C06AC2B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707AE49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CB5F6FF" w14:textId="77777777" w:rsidR="0032003C" w:rsidRPr="006A68BE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77410CC6" w14:textId="77777777" w:rsidR="00D50C2C" w:rsidRPr="006A68BE" w:rsidRDefault="00D50C2C">
      <w:pPr>
        <w:pStyle w:val="BodyText"/>
        <w:rPr>
          <w:rFonts w:asciiTheme="minorHAnsi" w:hAnsiTheme="minorHAnsi"/>
          <w:sz w:val="22"/>
        </w:rPr>
      </w:pPr>
    </w:p>
    <w:p w14:paraId="1593F40E" w14:textId="77777777" w:rsidR="0032003C" w:rsidRPr="0036487D" w:rsidRDefault="0032003C" w:rsidP="003648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</w:rPr>
        <w:lastRenderedPageBreak/>
        <w:t xml:space="preserve">Declaration by Requesting </w:t>
      </w:r>
      <w:r w:rsidR="00503746">
        <w:rPr>
          <w:rFonts w:asciiTheme="minorHAnsi" w:hAnsiTheme="minorHAnsi"/>
          <w:b/>
          <w:bCs/>
        </w:rPr>
        <w:t>Consultant</w:t>
      </w:r>
    </w:p>
    <w:p w14:paraId="680674C1" w14:textId="77777777" w:rsidR="0032003C" w:rsidRDefault="0032003C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By signing below, </w:t>
      </w:r>
      <w:r w:rsidRPr="0032003C">
        <w:rPr>
          <w:rFonts w:asciiTheme="minorHAnsi" w:hAnsiTheme="minorHAnsi"/>
          <w:bCs/>
          <w:sz w:val="22"/>
          <w:szCs w:val="22"/>
        </w:rPr>
        <w:t>I certify that</w:t>
      </w:r>
      <w:r>
        <w:rPr>
          <w:rFonts w:asciiTheme="minorHAnsi" w:hAnsiTheme="minorHAnsi"/>
          <w:bCs/>
          <w:sz w:val="22"/>
          <w:szCs w:val="22"/>
        </w:rPr>
        <w:t>:</w:t>
      </w:r>
    </w:p>
    <w:p w14:paraId="5ABA0EBE" w14:textId="77777777" w:rsidR="00A34F11" w:rsidRDefault="00A34F11">
      <w:pPr>
        <w:pStyle w:val="BodyText"/>
        <w:rPr>
          <w:rFonts w:asciiTheme="minorHAnsi" w:hAnsiTheme="minorHAnsi"/>
          <w:bCs/>
          <w:sz w:val="22"/>
          <w:szCs w:val="22"/>
        </w:rPr>
      </w:pPr>
    </w:p>
    <w:p w14:paraId="2ED467D1" w14:textId="77777777" w:rsidR="003E6D01" w:rsidRDefault="007D0DF2" w:rsidP="003E6D01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agree to provide written feedback by requested due dates regarding the patient in the format</w:t>
      </w:r>
      <w:r w:rsidR="00A34F11">
        <w:rPr>
          <w:rFonts w:asciiTheme="minorHAnsi" w:hAnsiTheme="minorHAnsi"/>
          <w:sz w:val="22"/>
        </w:rPr>
        <w:t xml:space="preserve"> requested </w:t>
      </w:r>
      <w:r>
        <w:rPr>
          <w:rFonts w:asciiTheme="minorHAnsi" w:hAnsiTheme="minorHAnsi"/>
          <w:sz w:val="22"/>
        </w:rPr>
        <w:t>by the Drug and Therapeutics Committee</w:t>
      </w:r>
      <w:r w:rsidR="00A34F11">
        <w:rPr>
          <w:rFonts w:asciiTheme="minorHAnsi" w:hAnsiTheme="minorHAnsi"/>
          <w:sz w:val="22"/>
        </w:rPr>
        <w:t>.</w:t>
      </w:r>
    </w:p>
    <w:p w14:paraId="259F79C5" w14:textId="77777777" w:rsidR="003E6D01" w:rsidRDefault="007D0DF2" w:rsidP="003E6D0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the medicine is </w:t>
      </w:r>
      <w:r w:rsidRPr="00083B6D">
        <w:rPr>
          <w:rFonts w:asciiTheme="minorHAnsi" w:hAnsiTheme="minorHAnsi"/>
          <w:b/>
          <w:i/>
          <w:sz w:val="22"/>
        </w:rPr>
        <w:t>not</w:t>
      </w:r>
      <w:r>
        <w:rPr>
          <w:rFonts w:asciiTheme="minorHAnsi" w:hAnsiTheme="minorHAnsi"/>
          <w:sz w:val="22"/>
        </w:rPr>
        <w:t xml:space="preserve"> registered for use in Australia, </w:t>
      </w:r>
      <w:r w:rsidR="00A34F11">
        <w:rPr>
          <w:rFonts w:asciiTheme="minorHAnsi" w:hAnsiTheme="minorHAnsi"/>
          <w:sz w:val="22"/>
        </w:rPr>
        <w:t>I will</w:t>
      </w:r>
      <w:r>
        <w:rPr>
          <w:rFonts w:asciiTheme="minorHAnsi" w:hAnsiTheme="minorHAnsi"/>
          <w:sz w:val="22"/>
        </w:rPr>
        <w:t xml:space="preserve"> complete and submit the necessary TGA approval forms and obtain patient consent</w:t>
      </w:r>
      <w:r w:rsidR="00A34F11">
        <w:rPr>
          <w:rFonts w:asciiTheme="minorHAnsi" w:hAnsiTheme="minorHAnsi"/>
          <w:sz w:val="22"/>
        </w:rPr>
        <w:t>.</w:t>
      </w:r>
    </w:p>
    <w:p w14:paraId="720F40EC" w14:textId="77777777" w:rsidR="003E6D01" w:rsidRDefault="003E6D01" w:rsidP="003E6D01">
      <w:pPr>
        <w:rPr>
          <w:rFonts w:asciiTheme="minorHAnsi" w:hAnsiTheme="minorHAnsi"/>
          <w:sz w:val="22"/>
        </w:rPr>
      </w:pPr>
    </w:p>
    <w:p w14:paraId="4E3A8D14" w14:textId="77777777" w:rsidR="007D0DF2" w:rsidRDefault="00A37BBA" w:rsidP="007D0DF2">
      <w:pPr>
        <w:pStyle w:val="BodyText"/>
        <w:rPr>
          <w:rFonts w:asciiTheme="minorHAnsi" w:hAnsiTheme="minorHAnsi"/>
          <w:bCs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003C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7D0DF2">
        <w:rPr>
          <w:rFonts w:asciiTheme="minorHAnsi" w:hAnsiTheme="minorHAnsi"/>
          <w:sz w:val="22"/>
        </w:rPr>
        <w:tab/>
      </w:r>
      <w:r w:rsidR="0032003C">
        <w:rPr>
          <w:rFonts w:asciiTheme="minorHAnsi" w:hAnsiTheme="minorHAnsi"/>
          <w:sz w:val="22"/>
        </w:rPr>
        <w:t xml:space="preserve"> </w:t>
      </w:r>
      <w:r w:rsidR="0032003C">
        <w:rPr>
          <w:rFonts w:asciiTheme="minorHAnsi" w:hAnsiTheme="minorHAnsi"/>
          <w:bCs/>
          <w:sz w:val="22"/>
          <w:szCs w:val="22"/>
        </w:rPr>
        <w:t xml:space="preserve">I am not aware of any potential conflicts of interest that may arise from this application </w:t>
      </w:r>
    </w:p>
    <w:p w14:paraId="37430F1C" w14:textId="77777777" w:rsidR="00D50C2C" w:rsidRDefault="0032003C" w:rsidP="007D0DF2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22A76CA8" w14:textId="77777777" w:rsidR="0032003C" w:rsidRDefault="00A37BBA" w:rsidP="007D0DF2">
      <w:pPr>
        <w:pStyle w:val="BodyText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003C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32003C">
        <w:rPr>
          <w:rFonts w:asciiTheme="minorHAnsi" w:hAnsiTheme="minorHAnsi"/>
          <w:sz w:val="22"/>
        </w:rPr>
        <w:t xml:space="preserve"> </w:t>
      </w:r>
      <w:r w:rsidR="007D0DF2">
        <w:rPr>
          <w:rFonts w:asciiTheme="minorHAnsi" w:hAnsiTheme="minorHAnsi"/>
          <w:sz w:val="22"/>
        </w:rPr>
        <w:tab/>
      </w:r>
      <w:r w:rsidR="0032003C">
        <w:rPr>
          <w:rFonts w:asciiTheme="minorHAnsi" w:hAnsiTheme="minorHAnsi"/>
          <w:sz w:val="22"/>
        </w:rPr>
        <w:t>I may have a conflict of interest: ____________________________________________</w:t>
      </w:r>
    </w:p>
    <w:p w14:paraId="0C002773" w14:textId="77777777" w:rsidR="00290F8A" w:rsidRDefault="00290F8A" w:rsidP="00290F8A">
      <w:pPr>
        <w:pStyle w:val="BodyText"/>
        <w:rPr>
          <w:rFonts w:asciiTheme="minorHAnsi" w:hAnsiTheme="minorHAnsi"/>
          <w:sz w:val="22"/>
        </w:rPr>
      </w:pPr>
    </w:p>
    <w:p w14:paraId="7CF62603" w14:textId="77777777" w:rsidR="00D50C2C" w:rsidRPr="006A68BE" w:rsidRDefault="00D50C2C">
      <w:pPr>
        <w:pStyle w:val="BodyText"/>
        <w:rPr>
          <w:rFonts w:asciiTheme="minorHAnsi" w:hAnsiTheme="minorHAnsi"/>
          <w:b/>
          <w:bCs/>
          <w:sz w:val="24"/>
        </w:rPr>
      </w:pPr>
      <w:r w:rsidRPr="006A68BE">
        <w:rPr>
          <w:rFonts w:asciiTheme="minorHAnsi" w:hAnsiTheme="minorHAnsi"/>
          <w:b/>
          <w:bCs/>
          <w:sz w:val="24"/>
        </w:rPr>
        <w:t xml:space="preserve">Details of </w:t>
      </w:r>
      <w:r w:rsidR="0032003C">
        <w:rPr>
          <w:rFonts w:asciiTheme="minorHAnsi" w:hAnsiTheme="minorHAnsi"/>
          <w:b/>
          <w:bCs/>
          <w:sz w:val="24"/>
        </w:rPr>
        <w:t xml:space="preserve">Requesting </w:t>
      </w:r>
      <w:r w:rsidR="00503746">
        <w:rPr>
          <w:rFonts w:asciiTheme="minorHAnsi" w:hAnsiTheme="minorHAnsi"/>
          <w:b/>
          <w:bCs/>
          <w:sz w:val="24"/>
        </w:rPr>
        <w:t>Consultant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3027"/>
        <w:gridCol w:w="750"/>
        <w:gridCol w:w="2375"/>
      </w:tblGrid>
      <w:tr w:rsidR="00D50C2C" w:rsidRPr="006A68BE" w14:paraId="40E19693" w14:textId="77777777" w:rsidTr="0032003C">
        <w:tc>
          <w:tcPr>
            <w:tcW w:w="2694" w:type="dxa"/>
          </w:tcPr>
          <w:p w14:paraId="0A1D4CFC" w14:textId="77777777" w:rsidR="00D50C2C" w:rsidRPr="006A68BE" w:rsidRDefault="00D50C2C" w:rsidP="0032003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32003C">
              <w:rPr>
                <w:rFonts w:asciiTheme="minorHAnsi" w:hAnsiTheme="minorHAnsi"/>
                <w:sz w:val="22"/>
                <w:szCs w:val="22"/>
              </w:rPr>
              <w:t>Treating Specialist:</w:t>
            </w:r>
          </w:p>
        </w:tc>
        <w:tc>
          <w:tcPr>
            <w:tcW w:w="6237" w:type="dxa"/>
            <w:gridSpan w:val="3"/>
          </w:tcPr>
          <w:p w14:paraId="211F17D2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6A8" w:rsidRPr="006A68BE" w14:paraId="47501836" w14:textId="77777777" w:rsidTr="0032003C">
        <w:tc>
          <w:tcPr>
            <w:tcW w:w="2694" w:type="dxa"/>
          </w:tcPr>
          <w:p w14:paraId="295A6397" w14:textId="77777777" w:rsidR="006116A8" w:rsidRPr="006A68BE" w:rsidDel="006116A8" w:rsidRDefault="006116A8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Specialty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</w:tcPr>
          <w:p w14:paraId="0BAB57B3" w14:textId="77777777" w:rsidR="006116A8" w:rsidRPr="006A68BE" w:rsidRDefault="006116A8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C2C" w:rsidRPr="006A68BE" w14:paraId="304B4D08" w14:textId="77777777" w:rsidTr="0032003C">
        <w:tc>
          <w:tcPr>
            <w:tcW w:w="2694" w:type="dxa"/>
          </w:tcPr>
          <w:p w14:paraId="66BDB392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Signature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169ECDB8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6546D1FA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Date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8F23E42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C13C6" w:rsidRPr="006A68BE" w14:paraId="5B8E5F9F" w14:textId="77777777" w:rsidTr="0032003C">
        <w:tc>
          <w:tcPr>
            <w:tcW w:w="2694" w:type="dxa"/>
          </w:tcPr>
          <w:p w14:paraId="53D70AB1" w14:textId="77777777" w:rsidR="001C13C6" w:rsidRPr="006A68BE" w:rsidRDefault="001C13C6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number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</w:tcPr>
          <w:p w14:paraId="7BC1F985" w14:textId="77777777" w:rsidR="001C13C6" w:rsidRPr="006A68BE" w:rsidRDefault="001C13C6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F73DC9" w14:textId="77777777" w:rsidR="00D50C2C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34F11" w14:paraId="631A34B1" w14:textId="77777777" w:rsidTr="00A34F11">
        <w:tc>
          <w:tcPr>
            <w:tcW w:w="9147" w:type="dxa"/>
            <w:shd w:val="clear" w:color="auto" w:fill="D9D9D9" w:themeFill="background1" w:themeFillShade="D9"/>
          </w:tcPr>
          <w:p w14:paraId="4B0A3EDB" w14:textId="77777777" w:rsidR="00A34F11" w:rsidRPr="00A34F11" w:rsidRDefault="003E6D01" w:rsidP="00A34F11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>The Drug &amp; Therapeutics Committee will determine the need for and frequency of progress reports at initial application assessment. When the Committee receives a progress report, if approved for continued therapy, the Committee will notify the applicant without requesting further endorsement from the Head of Unit</w:t>
            </w:r>
            <w:r w:rsidR="00A34F11">
              <w:rPr>
                <w:rFonts w:asciiTheme="minorHAnsi" w:hAnsiTheme="minorHAnsi"/>
                <w:b/>
                <w:sz w:val="22"/>
                <w:szCs w:val="22"/>
              </w:rPr>
              <w:t>, or Executive Director</w:t>
            </w: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 xml:space="preserve">. The Committee agrees to forward a monthly report of approvals and expenditure for the unit. The Committee will notify the Head of </w:t>
            </w:r>
            <w:r w:rsidR="00152561">
              <w:rPr>
                <w:rFonts w:asciiTheme="minorHAnsi" w:hAnsiTheme="minorHAnsi"/>
                <w:b/>
                <w:sz w:val="22"/>
                <w:szCs w:val="22"/>
              </w:rPr>
              <w:t xml:space="preserve">Unit </w:t>
            </w:r>
            <w:r w:rsidR="00A34F11">
              <w:rPr>
                <w:rFonts w:asciiTheme="minorHAnsi" w:hAnsiTheme="minorHAnsi"/>
                <w:b/>
                <w:sz w:val="22"/>
                <w:szCs w:val="22"/>
              </w:rPr>
              <w:t xml:space="preserve">and Executive Director </w:t>
            </w: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>if concerns regarding ongoing approval costs are identified.</w:t>
            </w:r>
          </w:p>
        </w:tc>
      </w:tr>
    </w:tbl>
    <w:p w14:paraId="7F646208" w14:textId="77777777" w:rsidR="00A34F11" w:rsidRDefault="00A34F11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911D726" w14:textId="77777777" w:rsidR="0036487D" w:rsidRDefault="00FA5D84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Declaration by Clinical Director of Specialty</w:t>
      </w:r>
    </w:p>
    <w:p w14:paraId="4C77AB97" w14:textId="77777777" w:rsidR="00FA5D84" w:rsidRDefault="00FA5D8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certify that:</w:t>
      </w:r>
    </w:p>
    <w:p w14:paraId="25FE9114" w14:textId="77777777" w:rsidR="00FA5D84" w:rsidRDefault="00FA5D84">
      <w:pPr>
        <w:pStyle w:val="BodyText"/>
        <w:rPr>
          <w:rFonts w:asciiTheme="minorHAnsi" w:hAnsiTheme="minorHAnsi"/>
          <w:sz w:val="22"/>
          <w:szCs w:val="22"/>
        </w:rPr>
      </w:pPr>
    </w:p>
    <w:p w14:paraId="32108236" w14:textId="77777777" w:rsidR="003E6D01" w:rsidRDefault="00A37BBA" w:rsidP="003E6D0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24B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B1024B">
        <w:rPr>
          <w:rFonts w:asciiTheme="minorHAnsi" w:hAnsiTheme="minorHAnsi"/>
          <w:sz w:val="22"/>
        </w:rPr>
        <w:tab/>
      </w:r>
      <w:r w:rsidR="00FA5D84">
        <w:rPr>
          <w:rFonts w:asciiTheme="minorHAnsi" w:hAnsiTheme="minorHAnsi"/>
          <w:sz w:val="22"/>
          <w:szCs w:val="22"/>
        </w:rPr>
        <w:t xml:space="preserve">I approve the </w:t>
      </w:r>
      <w:r w:rsidR="00CA2397">
        <w:rPr>
          <w:rFonts w:asciiTheme="minorHAnsi" w:hAnsiTheme="minorHAnsi"/>
          <w:sz w:val="22"/>
          <w:szCs w:val="22"/>
        </w:rPr>
        <w:t xml:space="preserve">journaling of </w:t>
      </w:r>
      <w:r w:rsidR="00FA5D84">
        <w:rPr>
          <w:rFonts w:asciiTheme="minorHAnsi" w:hAnsiTheme="minorHAnsi"/>
          <w:sz w:val="22"/>
          <w:szCs w:val="22"/>
        </w:rPr>
        <w:t>cost of treatment</w:t>
      </w:r>
      <w:r w:rsidR="00CA2397">
        <w:rPr>
          <w:rFonts w:asciiTheme="minorHAnsi" w:hAnsiTheme="minorHAnsi"/>
          <w:sz w:val="22"/>
          <w:szCs w:val="22"/>
        </w:rPr>
        <w:t xml:space="preserve"> to the unit for </w:t>
      </w:r>
      <w:r w:rsidR="00A34F11">
        <w:rPr>
          <w:rFonts w:asciiTheme="minorHAnsi" w:hAnsiTheme="minorHAnsi"/>
          <w:sz w:val="22"/>
          <w:szCs w:val="22"/>
        </w:rPr>
        <w:t xml:space="preserve">the </w:t>
      </w:r>
      <w:r w:rsidR="00FA5D84">
        <w:rPr>
          <w:rFonts w:asciiTheme="minorHAnsi" w:hAnsiTheme="minorHAnsi"/>
          <w:sz w:val="22"/>
          <w:szCs w:val="22"/>
        </w:rPr>
        <w:t>duration</w:t>
      </w:r>
      <w:r w:rsidR="00CA2397">
        <w:rPr>
          <w:rFonts w:asciiTheme="minorHAnsi" w:hAnsiTheme="minorHAnsi"/>
          <w:sz w:val="22"/>
          <w:szCs w:val="22"/>
        </w:rPr>
        <w:t xml:space="preserve"> approved by the Drug &amp; Therapeutics Committee</w:t>
      </w:r>
      <w:r w:rsidR="00A34F11">
        <w:rPr>
          <w:rFonts w:asciiTheme="minorHAnsi" w:hAnsiTheme="minorHAnsi"/>
          <w:sz w:val="22"/>
          <w:szCs w:val="22"/>
        </w:rPr>
        <w:t>.</w:t>
      </w:r>
    </w:p>
    <w:p w14:paraId="3E601235" w14:textId="77777777" w:rsidR="00B1024B" w:rsidRDefault="00B1024B" w:rsidP="00B1024B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06A744C3" w14:textId="77777777" w:rsidR="00CA2397" w:rsidRDefault="00CA2397" w:rsidP="00CA2397">
      <w:pPr>
        <w:pStyle w:val="BodyText"/>
        <w:rPr>
          <w:rFonts w:asciiTheme="minorHAnsi" w:hAnsiTheme="minorHAnsi"/>
          <w:sz w:val="22"/>
          <w:szCs w:val="22"/>
        </w:rPr>
      </w:pPr>
    </w:p>
    <w:p w14:paraId="5A05A795" w14:textId="77777777" w:rsidR="003E6D01" w:rsidRDefault="00A37BBA" w:rsidP="003E6D0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24B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B1024B">
        <w:rPr>
          <w:rFonts w:asciiTheme="minorHAnsi" w:hAnsiTheme="minorHAnsi"/>
          <w:sz w:val="22"/>
        </w:rPr>
        <w:tab/>
        <w:t xml:space="preserve">I approve the journaling of cost of treatment to the unit for the duration </w:t>
      </w:r>
      <w:r w:rsidR="00A34F11">
        <w:rPr>
          <w:rFonts w:asciiTheme="minorHAnsi" w:hAnsiTheme="minorHAnsi"/>
          <w:sz w:val="22"/>
        </w:rPr>
        <w:t>approved by the Drug &amp; Therapeutics Committee</w:t>
      </w:r>
      <w:r w:rsidR="00B1024B">
        <w:rPr>
          <w:rFonts w:asciiTheme="minorHAnsi" w:hAnsiTheme="minorHAnsi"/>
          <w:sz w:val="22"/>
        </w:rPr>
        <w:t xml:space="preserve"> in the initial approval. I request a copy </w:t>
      </w:r>
      <w:r w:rsidR="00A34F11">
        <w:rPr>
          <w:rFonts w:asciiTheme="minorHAnsi" w:hAnsiTheme="minorHAnsi"/>
          <w:sz w:val="22"/>
        </w:rPr>
        <w:t>of each</w:t>
      </w:r>
      <w:r w:rsidR="00B1024B">
        <w:rPr>
          <w:rFonts w:asciiTheme="minorHAnsi" w:hAnsiTheme="minorHAnsi"/>
          <w:sz w:val="22"/>
        </w:rPr>
        <w:t xml:space="preserve"> progress report to approve ongoing costs.</w:t>
      </w:r>
    </w:p>
    <w:p w14:paraId="25FAE88E" w14:textId="77777777" w:rsidR="00A34F11" w:rsidRDefault="00A34F11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25B858DE" w14:textId="77777777" w:rsidR="00D50C2C" w:rsidRPr="0032003C" w:rsidRDefault="00D50C2C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32003C">
        <w:rPr>
          <w:rFonts w:asciiTheme="minorHAnsi" w:hAnsiTheme="minorHAnsi"/>
          <w:b/>
          <w:bCs/>
          <w:sz w:val="24"/>
          <w:szCs w:val="24"/>
        </w:rPr>
        <w:t>Endorse</w:t>
      </w:r>
      <w:r w:rsidR="0032003C" w:rsidRPr="0032003C">
        <w:rPr>
          <w:rFonts w:asciiTheme="minorHAnsi" w:hAnsiTheme="minorHAnsi"/>
          <w:b/>
          <w:bCs/>
          <w:sz w:val="24"/>
          <w:szCs w:val="24"/>
        </w:rPr>
        <w:t>d</w:t>
      </w:r>
      <w:r w:rsidRPr="0032003C">
        <w:rPr>
          <w:rFonts w:asciiTheme="minorHAnsi" w:hAnsiTheme="minorHAnsi"/>
          <w:b/>
          <w:bCs/>
          <w:sz w:val="24"/>
          <w:szCs w:val="24"/>
        </w:rPr>
        <w:t xml:space="preserve">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3025"/>
        <w:gridCol w:w="749"/>
        <w:gridCol w:w="2374"/>
      </w:tblGrid>
      <w:tr w:rsidR="00D50C2C" w:rsidRPr="006A68BE" w14:paraId="4D1A35EB" w14:textId="77777777" w:rsidTr="0032003C">
        <w:tc>
          <w:tcPr>
            <w:tcW w:w="2694" w:type="dxa"/>
          </w:tcPr>
          <w:p w14:paraId="2C3608DA" w14:textId="77777777" w:rsidR="00D50C2C" w:rsidRPr="006A68BE" w:rsidRDefault="00D50C2C" w:rsidP="00E878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878AE" w:rsidRPr="006A68BE">
              <w:rPr>
                <w:rFonts w:asciiTheme="minorHAnsi" w:hAnsiTheme="minorHAnsi"/>
                <w:sz w:val="22"/>
                <w:szCs w:val="22"/>
              </w:rPr>
              <w:t xml:space="preserve">Clinical Director of </w:t>
            </w:r>
            <w:r w:rsidR="0032003C">
              <w:rPr>
                <w:rFonts w:asciiTheme="minorHAnsi" w:hAnsiTheme="minorHAnsi"/>
                <w:sz w:val="22"/>
                <w:szCs w:val="22"/>
              </w:rPr>
              <w:t>Specialty</w:t>
            </w:r>
          </w:p>
        </w:tc>
        <w:tc>
          <w:tcPr>
            <w:tcW w:w="6237" w:type="dxa"/>
            <w:gridSpan w:val="3"/>
          </w:tcPr>
          <w:p w14:paraId="2FFE629F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D50C2C" w:rsidRPr="006A68BE" w14:paraId="113501C2" w14:textId="77777777" w:rsidTr="0032003C">
        <w:tc>
          <w:tcPr>
            <w:tcW w:w="2694" w:type="dxa"/>
          </w:tcPr>
          <w:p w14:paraId="01934F24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Position / Appointment</w:t>
            </w:r>
          </w:p>
        </w:tc>
        <w:tc>
          <w:tcPr>
            <w:tcW w:w="6237" w:type="dxa"/>
            <w:gridSpan w:val="3"/>
          </w:tcPr>
          <w:p w14:paraId="0B4FD898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D50C2C" w:rsidRPr="006A68BE" w14:paraId="6F2FD22E" w14:textId="77777777" w:rsidTr="0032003C">
        <w:tc>
          <w:tcPr>
            <w:tcW w:w="2694" w:type="dxa"/>
          </w:tcPr>
          <w:p w14:paraId="399139D8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1364E4CE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0AA8004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FDD060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89F30B7" w14:textId="77777777" w:rsidR="00D50C2C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p w14:paraId="2E1C95A7" w14:textId="77777777" w:rsidR="00DB7759" w:rsidRPr="007D0DF2" w:rsidRDefault="00A34F11" w:rsidP="00E878AE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="009D1E70" w:rsidRPr="007D0DF2">
        <w:rPr>
          <w:rFonts w:asciiTheme="minorHAnsi" w:hAnsiTheme="minorHAnsi"/>
          <w:bCs/>
          <w:sz w:val="22"/>
          <w:szCs w:val="22"/>
        </w:rPr>
        <w:t>f cost for 12 months treatment is more than $</w:t>
      </w:r>
      <w:r w:rsidR="00EB7DA5" w:rsidRPr="007D0DF2">
        <w:rPr>
          <w:rFonts w:asciiTheme="minorHAnsi" w:hAnsiTheme="minorHAnsi"/>
          <w:bCs/>
          <w:sz w:val="22"/>
          <w:szCs w:val="22"/>
        </w:rPr>
        <w:t>2</w:t>
      </w:r>
      <w:r w:rsidR="0024121A">
        <w:rPr>
          <w:rFonts w:asciiTheme="minorHAnsi" w:hAnsiTheme="minorHAnsi"/>
          <w:bCs/>
          <w:sz w:val="22"/>
          <w:szCs w:val="22"/>
        </w:rPr>
        <w:t xml:space="preserve">,000 </w:t>
      </w:r>
      <w:r w:rsidR="009D1E70" w:rsidRPr="007D0DF2">
        <w:rPr>
          <w:rFonts w:asciiTheme="minorHAnsi" w:hAnsiTheme="minorHAnsi"/>
          <w:bCs/>
          <w:sz w:val="22"/>
          <w:szCs w:val="22"/>
        </w:rPr>
        <w:t>endorsement by financial delegate (</w:t>
      </w:r>
      <w:r w:rsidR="0024121A">
        <w:rPr>
          <w:rFonts w:asciiTheme="minorHAnsi" w:hAnsiTheme="minorHAnsi"/>
          <w:bCs/>
          <w:sz w:val="22"/>
          <w:szCs w:val="22"/>
        </w:rPr>
        <w:t xml:space="preserve">Divisional </w:t>
      </w:r>
      <w:r w:rsidR="009D1E70" w:rsidRPr="007D0DF2">
        <w:rPr>
          <w:rFonts w:asciiTheme="minorHAnsi" w:hAnsiTheme="minorHAnsi"/>
          <w:bCs/>
          <w:sz w:val="22"/>
          <w:szCs w:val="22"/>
        </w:rPr>
        <w:t xml:space="preserve">Executive Director) </w:t>
      </w:r>
      <w:r w:rsidR="007D0DF2">
        <w:rPr>
          <w:rFonts w:asciiTheme="minorHAnsi" w:hAnsiTheme="minorHAnsi"/>
          <w:bCs/>
          <w:sz w:val="22"/>
          <w:szCs w:val="22"/>
        </w:rPr>
        <w:t xml:space="preserve">is </w:t>
      </w:r>
      <w:r w:rsidR="009D1E70" w:rsidRPr="007D0DF2">
        <w:rPr>
          <w:rFonts w:asciiTheme="minorHAnsi" w:hAnsiTheme="minorHAnsi"/>
          <w:bCs/>
          <w:sz w:val="22"/>
          <w:szCs w:val="22"/>
        </w:rPr>
        <w:t>required</w:t>
      </w:r>
      <w:r w:rsidR="0024121A">
        <w:rPr>
          <w:rFonts w:asciiTheme="minorHAnsi" w:hAnsiTheme="minorHAnsi"/>
          <w:bCs/>
          <w:sz w:val="22"/>
          <w:szCs w:val="22"/>
        </w:rPr>
        <w:t>. This will be obtained via the DTC Secretariat.</w:t>
      </w:r>
    </w:p>
    <w:p w14:paraId="19A5F1DA" w14:textId="77777777" w:rsidR="009D1E70" w:rsidRPr="007D0DF2" w:rsidRDefault="009D1E70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0E3BE4EE" w14:textId="77777777" w:rsidR="00A34F11" w:rsidRDefault="00A34F11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ACA42CC" w14:textId="77777777" w:rsidR="00A34F11" w:rsidRDefault="00A34F11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C7158C3" w14:textId="77777777" w:rsidR="0097691C" w:rsidRPr="0097691C" w:rsidRDefault="0097691C" w:rsidP="00E878AE">
      <w:pPr>
        <w:pStyle w:val="BodyText"/>
        <w:rPr>
          <w:rFonts w:asciiTheme="minorHAnsi" w:hAnsiTheme="minorHAnsi"/>
          <w:bCs/>
          <w:i/>
          <w:sz w:val="22"/>
          <w:szCs w:val="22"/>
        </w:rPr>
      </w:pPr>
      <w:r w:rsidRPr="0097691C">
        <w:rPr>
          <w:rFonts w:asciiTheme="minorHAnsi" w:hAnsiTheme="minorHAnsi"/>
          <w:bCs/>
          <w:i/>
          <w:sz w:val="22"/>
          <w:szCs w:val="22"/>
        </w:rPr>
        <w:lastRenderedPageBreak/>
        <w:t>Committee Use Only</w:t>
      </w:r>
    </w:p>
    <w:p w14:paraId="136703B7" w14:textId="77777777" w:rsidR="00E878AE" w:rsidRDefault="00E878AE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</w:rPr>
        <w:t>Financial Delegate Approval:</w:t>
      </w:r>
    </w:p>
    <w:p w14:paraId="720632E8" w14:textId="77777777" w:rsidR="00A34F11" w:rsidRDefault="00A34F11" w:rsidP="00A34F11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Declaration by Executive Director</w:t>
      </w:r>
    </w:p>
    <w:p w14:paraId="72DBEDA8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certify that:</w:t>
      </w:r>
    </w:p>
    <w:p w14:paraId="7A393E23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</w:p>
    <w:p w14:paraId="0111CB84" w14:textId="77777777" w:rsidR="00A34F11" w:rsidRDefault="00A37BBA" w:rsidP="00A34F1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4F11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A34F11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  <w:szCs w:val="22"/>
        </w:rPr>
        <w:t>I approve the journaling of cost of treatment to the unit for the duration approved by the Drug &amp; Therapeutics Committee.</w:t>
      </w:r>
    </w:p>
    <w:p w14:paraId="22B931BD" w14:textId="77777777" w:rsidR="00A34F11" w:rsidRDefault="00A34F11" w:rsidP="00A34F11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35B5EEA3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</w:p>
    <w:p w14:paraId="1F90B36E" w14:textId="77777777" w:rsidR="00A34F11" w:rsidRDefault="00A37BBA" w:rsidP="00A34F11">
      <w:pPr>
        <w:pStyle w:val="BodyText"/>
        <w:ind w:left="720" w:hanging="720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4F11" w:rsidRPr="006A68BE">
        <w:rPr>
          <w:rFonts w:asciiTheme="minorHAnsi" w:hAnsiTheme="minorHAnsi"/>
          <w:sz w:val="22"/>
        </w:rPr>
        <w:instrText xml:space="preserve"> FORMCHECKBOX </w:instrText>
      </w:r>
      <w:r w:rsidR="000D1971">
        <w:rPr>
          <w:rFonts w:asciiTheme="minorHAnsi" w:hAnsiTheme="minorHAnsi"/>
          <w:sz w:val="22"/>
        </w:rPr>
      </w:r>
      <w:r w:rsidR="000D1971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A34F11">
        <w:rPr>
          <w:rFonts w:asciiTheme="minorHAnsi" w:hAnsiTheme="minorHAnsi"/>
          <w:sz w:val="22"/>
        </w:rPr>
        <w:tab/>
        <w:t>I approve the journaling of cost of treatment to the unit for the duration approved by the Drug &amp; Therapeutics Committee in the initial approval. I request a copy of each progress report to approve ongoing costs.</w:t>
      </w:r>
    </w:p>
    <w:p w14:paraId="0D40346B" w14:textId="77777777" w:rsidR="00A425DB" w:rsidRPr="00FA5D84" w:rsidRDefault="00A425DB" w:rsidP="00A34F1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3306"/>
        <w:gridCol w:w="749"/>
        <w:gridCol w:w="2376"/>
      </w:tblGrid>
      <w:tr w:rsidR="00E878AE" w:rsidRPr="007D0DF2" w14:paraId="08395677" w14:textId="77777777" w:rsidTr="000959AE">
        <w:tc>
          <w:tcPr>
            <w:tcW w:w="2410" w:type="dxa"/>
          </w:tcPr>
          <w:p w14:paraId="73279BD9" w14:textId="77777777" w:rsidR="00E878AE" w:rsidRPr="007D0DF2" w:rsidRDefault="00E878AE" w:rsidP="00E878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Name of Executive Director</w:t>
            </w:r>
          </w:p>
        </w:tc>
        <w:tc>
          <w:tcPr>
            <w:tcW w:w="6521" w:type="dxa"/>
            <w:gridSpan w:val="3"/>
          </w:tcPr>
          <w:p w14:paraId="5192CFC3" w14:textId="77777777" w:rsidR="00E878AE" w:rsidRPr="007D0DF2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878AE" w:rsidRPr="006A68BE" w14:paraId="6D4BCA21" w14:textId="77777777" w:rsidTr="000959AE">
        <w:tc>
          <w:tcPr>
            <w:tcW w:w="2410" w:type="dxa"/>
          </w:tcPr>
          <w:p w14:paraId="1AB6D8EB" w14:textId="77777777" w:rsidR="00E878AE" w:rsidRPr="007D0DF2" w:rsidRDefault="00E878AE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14:paraId="73AC5FFF" w14:textId="77777777" w:rsidR="00E878AE" w:rsidRPr="007D0DF2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6EBB56B" w14:textId="77777777" w:rsidR="00E878AE" w:rsidRPr="007D0DF2" w:rsidRDefault="00E878AE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B9BA669" w14:textId="77777777" w:rsidR="00E878AE" w:rsidRPr="006A68BE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F9658D7" w14:textId="77777777" w:rsidR="00D50C2C" w:rsidRPr="006A68BE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p w14:paraId="15DAE588" w14:textId="77777777" w:rsidR="00325074" w:rsidRPr="006A68BE" w:rsidRDefault="00325074">
      <w:pPr>
        <w:pStyle w:val="BodyText"/>
        <w:rPr>
          <w:rFonts w:asciiTheme="minorHAnsi" w:hAnsiTheme="minorHAnsi"/>
        </w:rPr>
      </w:pPr>
    </w:p>
    <w:p w14:paraId="09A45971" w14:textId="77777777" w:rsidR="000A7CA0" w:rsidRPr="00325074" w:rsidRDefault="00D50C2C" w:rsidP="000A7CA0">
      <w:pPr>
        <w:pStyle w:val="Heading4"/>
        <w:jc w:val="both"/>
        <w:rPr>
          <w:rFonts w:asciiTheme="minorHAnsi" w:hAnsiTheme="minorHAnsi"/>
          <w:sz w:val="24"/>
          <w:szCs w:val="24"/>
        </w:rPr>
      </w:pPr>
      <w:r w:rsidRPr="00325074">
        <w:rPr>
          <w:rFonts w:asciiTheme="minorHAnsi" w:hAnsiTheme="minorHAnsi"/>
          <w:sz w:val="24"/>
          <w:szCs w:val="24"/>
        </w:rPr>
        <w:t xml:space="preserve">Forward </w:t>
      </w:r>
      <w:r w:rsidR="000959AE" w:rsidRPr="00325074">
        <w:rPr>
          <w:rFonts w:asciiTheme="minorHAnsi" w:hAnsiTheme="minorHAnsi"/>
          <w:sz w:val="24"/>
          <w:szCs w:val="24"/>
        </w:rPr>
        <w:t xml:space="preserve">the </w:t>
      </w:r>
      <w:r w:rsidRPr="00325074">
        <w:rPr>
          <w:rFonts w:asciiTheme="minorHAnsi" w:hAnsiTheme="minorHAnsi"/>
          <w:sz w:val="24"/>
          <w:szCs w:val="24"/>
        </w:rPr>
        <w:t xml:space="preserve">completed </w:t>
      </w:r>
      <w:r w:rsidR="006432E6" w:rsidRPr="00325074">
        <w:rPr>
          <w:rFonts w:asciiTheme="minorHAnsi" w:hAnsiTheme="minorHAnsi"/>
          <w:sz w:val="24"/>
          <w:szCs w:val="24"/>
        </w:rPr>
        <w:t xml:space="preserve">application </w:t>
      </w:r>
      <w:r w:rsidR="000959AE" w:rsidRPr="00325074">
        <w:rPr>
          <w:rFonts w:asciiTheme="minorHAnsi" w:hAnsiTheme="minorHAnsi"/>
          <w:sz w:val="24"/>
          <w:szCs w:val="24"/>
        </w:rPr>
        <w:t>and associated evidence via email to the</w:t>
      </w:r>
      <w:r w:rsidR="000A7CA0" w:rsidRPr="00325074">
        <w:rPr>
          <w:rFonts w:asciiTheme="minorHAnsi" w:hAnsiTheme="minorHAnsi"/>
          <w:sz w:val="24"/>
          <w:szCs w:val="24"/>
        </w:rPr>
        <w:t xml:space="preserve"> Secretary of the Drug and Therapeutics Committee </w:t>
      </w:r>
      <w:hyperlink r:id="rId8" w:history="1">
        <w:r w:rsidR="000A7CA0" w:rsidRPr="00325074">
          <w:rPr>
            <w:rStyle w:val="Hyperlink"/>
            <w:rFonts w:asciiTheme="minorHAnsi" w:hAnsiTheme="minorHAnsi"/>
            <w:sz w:val="24"/>
            <w:szCs w:val="24"/>
          </w:rPr>
          <w:t>dtc@act.gov.au</w:t>
        </w:r>
      </w:hyperlink>
    </w:p>
    <w:p w14:paraId="0107FF06" w14:textId="77777777" w:rsidR="00325074" w:rsidRDefault="00325074" w:rsidP="006A68BE">
      <w:pPr>
        <w:rPr>
          <w:rFonts w:asciiTheme="minorHAnsi" w:hAnsiTheme="minorHAnsi"/>
        </w:rPr>
      </w:pPr>
    </w:p>
    <w:p w14:paraId="2ACF3AC9" w14:textId="77777777" w:rsidR="00325074" w:rsidRDefault="00325074" w:rsidP="006A68BE">
      <w:pPr>
        <w:rPr>
          <w:rFonts w:asciiTheme="minorHAnsi" w:hAnsiTheme="minorHAnsi"/>
        </w:rPr>
      </w:pPr>
    </w:p>
    <w:p w14:paraId="6B0EEDEF" w14:textId="77777777" w:rsidR="00325074" w:rsidRDefault="00325074" w:rsidP="006A68BE">
      <w:pPr>
        <w:rPr>
          <w:rFonts w:asciiTheme="minorHAnsi" w:hAnsiTheme="minorHAnsi"/>
        </w:rPr>
      </w:pPr>
    </w:p>
    <w:p w14:paraId="36CAE904" w14:textId="77777777" w:rsidR="00325074" w:rsidRDefault="00325074" w:rsidP="006A68BE">
      <w:pPr>
        <w:rPr>
          <w:rFonts w:asciiTheme="minorHAnsi" w:hAnsiTheme="minorHAnsi"/>
        </w:rPr>
      </w:pPr>
    </w:p>
    <w:p w14:paraId="215A1200" w14:textId="77777777" w:rsidR="00325074" w:rsidRDefault="00325074" w:rsidP="006A68BE">
      <w:pPr>
        <w:rPr>
          <w:rFonts w:asciiTheme="minorHAnsi" w:hAnsiTheme="minorHAnsi"/>
        </w:rPr>
      </w:pPr>
    </w:p>
    <w:sectPr w:rsidR="00325074" w:rsidSect="004E7E66">
      <w:headerReference w:type="default" r:id="rId9"/>
      <w:footerReference w:type="default" r:id="rId10"/>
      <w:pgSz w:w="11907" w:h="16840" w:code="9"/>
      <w:pgMar w:top="1244" w:right="1275" w:bottom="1134" w:left="1701" w:header="426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4A99" w14:textId="77777777" w:rsidR="00FC1959" w:rsidRDefault="00FC1959">
      <w:r>
        <w:separator/>
      </w:r>
    </w:p>
  </w:endnote>
  <w:endnote w:type="continuationSeparator" w:id="0">
    <w:p w14:paraId="74CAEC92" w14:textId="77777777" w:rsidR="00FC1959" w:rsidRDefault="00F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B30E" w14:textId="77777777" w:rsidR="00FC1959" w:rsidRDefault="00FC1959">
    <w:pPr>
      <w:pStyle w:val="Footer"/>
      <w:shd w:val="clear" w:color="auto" w:fill="8C8C8C"/>
      <w:rPr>
        <w:rFonts w:ascii="Arial" w:hAnsi="Arial" w:cs="Arial"/>
        <w:i/>
        <w:iCs/>
        <w:color w:val="FFFFFF"/>
        <w:sz w:val="16"/>
        <w:shd w:val="clear" w:color="auto" w:fill="8C8C8C"/>
      </w:rPr>
    </w:pPr>
  </w:p>
  <w:p w14:paraId="6AD60D2E" w14:textId="77777777" w:rsidR="00FC1959" w:rsidRDefault="00FC1959">
    <w:pPr>
      <w:pStyle w:val="Footer"/>
      <w:shd w:val="clear" w:color="auto" w:fill="8C8C8C"/>
      <w:rPr>
        <w:rFonts w:ascii="Arial" w:hAnsi="Arial" w:cs="Arial"/>
        <w:b/>
        <w:bCs/>
        <w:i/>
        <w:iCs/>
        <w:snapToGrid w:val="0"/>
        <w:color w:val="FFFFFF"/>
        <w:sz w:val="16"/>
        <w:shd w:val="clear" w:color="auto" w:fill="8C8C8C"/>
      </w:rPr>
    </w:pPr>
    <w:r>
      <w:rPr>
        <w:rFonts w:ascii="Arial" w:hAnsi="Arial" w:cs="Arial"/>
        <w:b/>
        <w:bCs/>
        <w:i/>
        <w:iCs/>
        <w:color w:val="FFFFFF"/>
        <w:sz w:val="20"/>
        <w:shd w:val="clear" w:color="auto" w:fill="8C8C8C"/>
      </w:rPr>
      <w:t xml:space="preserve">IPU Application Template                                                                </w:t>
    </w:r>
    <w:r>
      <w:rPr>
        <w:rFonts w:ascii="Arial" w:hAnsi="Arial" w:cs="Arial"/>
        <w:b/>
        <w:bCs/>
        <w:i/>
        <w:iCs/>
        <w:color w:val="FFFFFF"/>
        <w:sz w:val="20"/>
        <w:shd w:val="clear" w:color="auto" w:fill="8C8C8C"/>
      </w:rPr>
      <w:tab/>
      <w:t xml:space="preserve">     </w:t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t xml:space="preserve">Page 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begin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instrText xml:space="preserve"> PAGE </w:instrTex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separate"/>
    </w:r>
    <w:r w:rsidR="00F85C8A">
      <w:rPr>
        <w:rFonts w:ascii="Arial" w:hAnsi="Arial" w:cs="Arial"/>
        <w:b/>
        <w:bCs/>
        <w:i/>
        <w:iCs/>
        <w:noProof/>
        <w:snapToGrid w:val="0"/>
        <w:color w:val="FFFFFF"/>
        <w:sz w:val="20"/>
        <w:shd w:val="clear" w:color="auto" w:fill="8C8C8C"/>
      </w:rPr>
      <w:t>1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end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t xml:space="preserve"> of 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begin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instrText xml:space="preserve"> NUMPAGES </w:instrTex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separate"/>
    </w:r>
    <w:r w:rsidR="00F85C8A">
      <w:rPr>
        <w:rFonts w:ascii="Arial" w:hAnsi="Arial" w:cs="Arial"/>
        <w:b/>
        <w:bCs/>
        <w:i/>
        <w:iCs/>
        <w:noProof/>
        <w:snapToGrid w:val="0"/>
        <w:color w:val="FFFFFF"/>
        <w:sz w:val="20"/>
        <w:shd w:val="clear" w:color="auto" w:fill="8C8C8C"/>
      </w:rPr>
      <w:t>4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end"/>
    </w:r>
  </w:p>
  <w:p w14:paraId="30C48989" w14:textId="77777777" w:rsidR="00FC1959" w:rsidRDefault="00FC1959">
    <w:pPr>
      <w:pStyle w:val="Footer"/>
      <w:shd w:val="clear" w:color="auto" w:fill="8C8C8C"/>
      <w:rPr>
        <w:rFonts w:ascii="Arial" w:hAnsi="Arial" w:cs="Arial"/>
        <w:i/>
        <w:iCs/>
        <w:snapToGrid w:val="0"/>
        <w:color w:val="FFFFFF"/>
        <w:sz w:val="16"/>
        <w:shd w:val="clear" w:color="auto" w:fill="8C8C8C"/>
      </w:rPr>
    </w:pPr>
    <w:r>
      <w:rPr>
        <w:rFonts w:ascii="Arial" w:hAnsi="Arial" w:cs="Arial"/>
        <w:i/>
        <w:iCs/>
        <w:snapToGrid w:val="0"/>
        <w:color w:val="FFFFFF"/>
        <w:sz w:val="16"/>
        <w:shd w:val="clear" w:color="auto" w:fill="8C8C8C"/>
      </w:rPr>
      <w:t>Modified from the NSW Therapeutic Advisor Group and QLD Government IPA Form                                 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3FF1" w14:textId="77777777" w:rsidR="00FC1959" w:rsidRDefault="00FC1959">
      <w:r>
        <w:separator/>
      </w:r>
    </w:p>
  </w:footnote>
  <w:footnote w:type="continuationSeparator" w:id="0">
    <w:p w14:paraId="24C1A5EF" w14:textId="77777777" w:rsidR="00FC1959" w:rsidRDefault="00FC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1E07" w14:textId="77777777" w:rsidR="00FC1959" w:rsidRDefault="00FC1959">
    <w:pPr>
      <w:pStyle w:val="Header"/>
      <w:spacing w:after="60"/>
      <w:jc w:val="right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AU"/>
      </w:rPr>
      <w:drawing>
        <wp:inline distT="0" distB="0" distL="0" distR="0" wp14:anchorId="7272540E" wp14:editId="270F9C51">
          <wp:extent cx="2635960" cy="571492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68" cy="574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>Drug and Therapeutics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899"/>
    <w:multiLevelType w:val="hybridMultilevel"/>
    <w:tmpl w:val="CCFA3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16E"/>
    <w:multiLevelType w:val="hybridMultilevel"/>
    <w:tmpl w:val="8E827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9CE"/>
    <w:multiLevelType w:val="hybridMultilevel"/>
    <w:tmpl w:val="07D24F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0AAF"/>
    <w:multiLevelType w:val="hybridMultilevel"/>
    <w:tmpl w:val="2DA2F9D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1411573"/>
    <w:multiLevelType w:val="hybridMultilevel"/>
    <w:tmpl w:val="08644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09EB"/>
    <w:multiLevelType w:val="hybridMultilevel"/>
    <w:tmpl w:val="D4E8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2E5"/>
    <w:multiLevelType w:val="hybridMultilevel"/>
    <w:tmpl w:val="F816E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F40D5"/>
    <w:multiLevelType w:val="hybridMultilevel"/>
    <w:tmpl w:val="D632EB1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F31"/>
    <w:multiLevelType w:val="hybridMultilevel"/>
    <w:tmpl w:val="916432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134A5"/>
    <w:multiLevelType w:val="hybridMultilevel"/>
    <w:tmpl w:val="9FE8F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C64A3"/>
    <w:multiLevelType w:val="hybridMultilevel"/>
    <w:tmpl w:val="23A4A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9"/>
    <w:rsid w:val="000527A8"/>
    <w:rsid w:val="00054EC1"/>
    <w:rsid w:val="00065B29"/>
    <w:rsid w:val="00082356"/>
    <w:rsid w:val="00083B6D"/>
    <w:rsid w:val="000959AE"/>
    <w:rsid w:val="000A5DE1"/>
    <w:rsid w:val="000A7CA0"/>
    <w:rsid w:val="000B60A0"/>
    <w:rsid w:val="000C7271"/>
    <w:rsid w:val="00152561"/>
    <w:rsid w:val="0016298B"/>
    <w:rsid w:val="00186A4F"/>
    <w:rsid w:val="00196ACB"/>
    <w:rsid w:val="001C13C6"/>
    <w:rsid w:val="001F7A11"/>
    <w:rsid w:val="00203943"/>
    <w:rsid w:val="00225EB1"/>
    <w:rsid w:val="0024121A"/>
    <w:rsid w:val="00245502"/>
    <w:rsid w:val="002559A1"/>
    <w:rsid w:val="002719B5"/>
    <w:rsid w:val="00290F8A"/>
    <w:rsid w:val="002953FB"/>
    <w:rsid w:val="002B150C"/>
    <w:rsid w:val="003062EE"/>
    <w:rsid w:val="0032003C"/>
    <w:rsid w:val="00325074"/>
    <w:rsid w:val="00347384"/>
    <w:rsid w:val="0036487D"/>
    <w:rsid w:val="00373970"/>
    <w:rsid w:val="003A24B7"/>
    <w:rsid w:val="003B2DBC"/>
    <w:rsid w:val="003C06B7"/>
    <w:rsid w:val="003C6522"/>
    <w:rsid w:val="003C6D01"/>
    <w:rsid w:val="003E6D01"/>
    <w:rsid w:val="003F20C2"/>
    <w:rsid w:val="003F4A25"/>
    <w:rsid w:val="004B366F"/>
    <w:rsid w:val="004E7E66"/>
    <w:rsid w:val="00503746"/>
    <w:rsid w:val="00514405"/>
    <w:rsid w:val="00525E75"/>
    <w:rsid w:val="005C1B50"/>
    <w:rsid w:val="00604950"/>
    <w:rsid w:val="006116A8"/>
    <w:rsid w:val="006314DD"/>
    <w:rsid w:val="00642D06"/>
    <w:rsid w:val="006432E6"/>
    <w:rsid w:val="006709BC"/>
    <w:rsid w:val="006A4B91"/>
    <w:rsid w:val="006A68BE"/>
    <w:rsid w:val="006D5F7F"/>
    <w:rsid w:val="006E7716"/>
    <w:rsid w:val="00747DF6"/>
    <w:rsid w:val="00762B49"/>
    <w:rsid w:val="007711E0"/>
    <w:rsid w:val="007859CB"/>
    <w:rsid w:val="00785B4F"/>
    <w:rsid w:val="007C0EDD"/>
    <w:rsid w:val="007D0DF2"/>
    <w:rsid w:val="00833B78"/>
    <w:rsid w:val="0088181F"/>
    <w:rsid w:val="00883F6E"/>
    <w:rsid w:val="008962C4"/>
    <w:rsid w:val="008B76C9"/>
    <w:rsid w:val="008C4E86"/>
    <w:rsid w:val="009101E2"/>
    <w:rsid w:val="0095526B"/>
    <w:rsid w:val="009648CF"/>
    <w:rsid w:val="0097691C"/>
    <w:rsid w:val="00994965"/>
    <w:rsid w:val="009D15AA"/>
    <w:rsid w:val="009D1E70"/>
    <w:rsid w:val="009F42B4"/>
    <w:rsid w:val="00A054D9"/>
    <w:rsid w:val="00A34F11"/>
    <w:rsid w:val="00A37BBA"/>
    <w:rsid w:val="00A425DB"/>
    <w:rsid w:val="00A70C5B"/>
    <w:rsid w:val="00A96326"/>
    <w:rsid w:val="00B1024B"/>
    <w:rsid w:val="00B148E0"/>
    <w:rsid w:val="00B434A2"/>
    <w:rsid w:val="00B458F7"/>
    <w:rsid w:val="00B81F9E"/>
    <w:rsid w:val="00B91544"/>
    <w:rsid w:val="00BB55DD"/>
    <w:rsid w:val="00BC53A5"/>
    <w:rsid w:val="00C5632D"/>
    <w:rsid w:val="00C6778D"/>
    <w:rsid w:val="00CA2397"/>
    <w:rsid w:val="00CE1A08"/>
    <w:rsid w:val="00CF57DD"/>
    <w:rsid w:val="00D1055A"/>
    <w:rsid w:val="00D50C2C"/>
    <w:rsid w:val="00DB1C63"/>
    <w:rsid w:val="00DB7759"/>
    <w:rsid w:val="00DC295B"/>
    <w:rsid w:val="00E060C3"/>
    <w:rsid w:val="00E66A88"/>
    <w:rsid w:val="00E74554"/>
    <w:rsid w:val="00E74C53"/>
    <w:rsid w:val="00E829DC"/>
    <w:rsid w:val="00E878AE"/>
    <w:rsid w:val="00EA3A13"/>
    <w:rsid w:val="00EB7DA5"/>
    <w:rsid w:val="00EF413B"/>
    <w:rsid w:val="00F02E94"/>
    <w:rsid w:val="00F204EC"/>
    <w:rsid w:val="00F426DD"/>
    <w:rsid w:val="00F46DA9"/>
    <w:rsid w:val="00F55AB6"/>
    <w:rsid w:val="00F85C8A"/>
    <w:rsid w:val="00F94268"/>
    <w:rsid w:val="00FA5D84"/>
    <w:rsid w:val="00FA68EB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C93F97B"/>
  <w15:docId w15:val="{73285407-1DD4-41DD-BFF9-DDFA8A1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6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7E6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E7E66"/>
    <w:pPr>
      <w:keepNext/>
      <w:shd w:val="clear" w:color="auto" w:fill="C0C0C0"/>
      <w:outlineLvl w:val="1"/>
    </w:pPr>
    <w:rPr>
      <w:rFonts w:ascii="Arial" w:hAnsi="Arial" w:cs="Arial"/>
      <w:b/>
      <w:bCs/>
      <w:i/>
      <w:iCs/>
      <w:color w:val="FFFFFF"/>
    </w:rPr>
  </w:style>
  <w:style w:type="paragraph" w:styleId="Heading3">
    <w:name w:val="heading 3"/>
    <w:basedOn w:val="Normal"/>
    <w:next w:val="Normal"/>
    <w:qFormat/>
    <w:rsid w:val="004E7E6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7E66"/>
    <w:pPr>
      <w:keepNext/>
      <w:jc w:val="right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7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E7E66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4E7E66"/>
    <w:pPr>
      <w:ind w:left="-426" w:right="-483" w:firstLine="426"/>
    </w:pPr>
    <w:rPr>
      <w:b/>
    </w:rPr>
  </w:style>
  <w:style w:type="paragraph" w:styleId="BodyText">
    <w:name w:val="Body Text"/>
    <w:basedOn w:val="Normal"/>
    <w:semiHidden/>
    <w:rsid w:val="004E7E6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9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E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E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E7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F4A25"/>
    <w:pPr>
      <w:ind w:left="720"/>
      <w:contextualSpacing/>
    </w:pPr>
  </w:style>
  <w:style w:type="paragraph" w:customStyle="1" w:styleId="Default">
    <w:name w:val="Default"/>
    <w:rsid w:val="0096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c@ac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c@ac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Formulary Submission Form</vt:lpstr>
    </vt:vector>
  </TitlesOfParts>
  <Company>ACT Government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Submission Form</dc:title>
  <dc:creator>neil keen</dc:creator>
  <cp:lastModifiedBy>Schmidli, Robert (Health)</cp:lastModifiedBy>
  <cp:revision>2</cp:revision>
  <cp:lastPrinted>2014-11-23T22:21:00Z</cp:lastPrinted>
  <dcterms:created xsi:type="dcterms:W3CDTF">2020-05-12T05:40:00Z</dcterms:created>
  <dcterms:modified xsi:type="dcterms:W3CDTF">2020-05-12T05:40:00Z</dcterms:modified>
</cp:coreProperties>
</file>